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ind w:left="1240"/>
        <w:spacing w:after="0"/>
        <w:rPr>
          <w:sz w:val="20"/>
          <w:szCs w:val="20"/>
          <w:color w:val="auto"/>
        </w:rPr>
      </w:pPr>
      <w:r>
        <w:rPr>
          <w:rFonts w:ascii="Arial" w:cs="Arial" w:eastAsia="Arial" w:hAnsi="Arial"/>
          <w:sz w:val="24"/>
          <w:szCs w:val="24"/>
          <w:b w:val="1"/>
          <w:bCs w:val="1"/>
          <w:color w:val="auto"/>
        </w:rPr>
        <w:t>CAMARA MUNICIPAL DE SANTA BRANCA</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71755</wp:posOffset>
            </wp:positionH>
            <wp:positionV relativeFrom="paragraph">
              <wp:posOffset>-17145</wp:posOffset>
            </wp:positionV>
            <wp:extent cx="646430" cy="5035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646430" cy="503555"/>
                    </a:xfrm>
                    <a:prstGeom prst="rect">
                      <a:avLst/>
                    </a:prstGeom>
                    <a:noFill/>
                  </pic:spPr>
                </pic:pic>
              </a:graphicData>
            </a:graphic>
          </wp:anchor>
        </w:drawing>
      </w:r>
    </w:p>
    <w:p>
      <w:pPr>
        <w:spacing w:after="0" w:line="39" w:lineRule="exact"/>
        <w:rPr>
          <w:sz w:val="24"/>
          <w:szCs w:val="24"/>
          <w:color w:val="auto"/>
        </w:rPr>
      </w:pPr>
    </w:p>
    <w:p>
      <w:pPr>
        <w:ind w:left="1240"/>
        <w:spacing w:after="0"/>
        <w:rPr>
          <w:sz w:val="20"/>
          <w:szCs w:val="20"/>
          <w:color w:val="auto"/>
        </w:rPr>
      </w:pPr>
      <w:r>
        <w:rPr>
          <w:rFonts w:ascii="Arial" w:cs="Arial" w:eastAsia="Arial" w:hAnsi="Arial"/>
          <w:sz w:val="17"/>
          <w:szCs w:val="17"/>
          <w:b w:val="1"/>
          <w:bCs w:val="1"/>
          <w:color w:val="auto"/>
        </w:rPr>
        <w:t>SECRETARIA DE FINANÇAS - CNPJ.01.958.948/0001-17</w:t>
      </w:r>
    </w:p>
    <w:p>
      <w:pPr>
        <w:spacing w:after="0" w:line="31" w:lineRule="exact"/>
        <w:rPr>
          <w:sz w:val="24"/>
          <w:szCs w:val="24"/>
          <w:color w:val="auto"/>
        </w:rPr>
      </w:pPr>
    </w:p>
    <w:p>
      <w:pPr>
        <w:ind w:left="1240"/>
        <w:spacing w:after="0"/>
        <w:rPr>
          <w:sz w:val="20"/>
          <w:szCs w:val="20"/>
          <w:color w:val="auto"/>
        </w:rPr>
      </w:pPr>
      <w:r>
        <w:rPr>
          <w:rFonts w:ascii="Arial" w:cs="Arial" w:eastAsia="Arial" w:hAnsi="Arial"/>
          <w:sz w:val="17"/>
          <w:szCs w:val="17"/>
          <w:b w:val="1"/>
          <w:bCs w:val="1"/>
          <w:color w:val="auto"/>
        </w:rPr>
        <w:t>PCA AJUDANTE BRAGA 108 CENTRO SANTA BRANCA</w:t>
      </w:r>
    </w:p>
    <w:p>
      <w:pPr>
        <w:spacing w:after="0" w:line="2" w:lineRule="exact"/>
        <w:rPr>
          <w:sz w:val="24"/>
          <w:szCs w:val="24"/>
          <w:color w:val="auto"/>
        </w:rPr>
      </w:pPr>
    </w:p>
    <w:p>
      <w:pPr>
        <w:ind w:left="13880"/>
        <w:spacing w:after="0"/>
        <w:rPr>
          <w:sz w:val="20"/>
          <w:szCs w:val="20"/>
          <w:color w:val="auto"/>
        </w:rPr>
      </w:pPr>
      <w:r>
        <w:rPr>
          <w:rFonts w:ascii="Arial" w:cs="Arial" w:eastAsia="Arial" w:hAnsi="Arial"/>
          <w:sz w:val="16"/>
          <w:szCs w:val="16"/>
          <w:color w:val="auto"/>
        </w:rPr>
        <w:t>Data: 13/12/2017 13:27:26</w:t>
      </w:r>
    </w:p>
    <w:p>
      <w:pPr>
        <w:spacing w:after="0" w:line="5" w:lineRule="exact"/>
        <w:rPr>
          <w:sz w:val="24"/>
          <w:szCs w:val="24"/>
          <w:color w:val="auto"/>
        </w:rPr>
      </w:pPr>
    </w:p>
    <w:p>
      <w:pPr>
        <w:jc w:val="both"/>
        <w:ind w:left="14580" w:hanging="13547"/>
        <w:spacing w:after="0" w:line="246" w:lineRule="auto"/>
        <w:tabs>
          <w:tab w:leader="none" w:pos="14560" w:val="left"/>
        </w:tabs>
        <w:rPr>
          <w:sz w:val="20"/>
          <w:szCs w:val="20"/>
          <w:color w:val="auto"/>
        </w:rPr>
      </w:pPr>
      <w:r>
        <w:rPr>
          <w:rFonts w:ascii="Arial" w:cs="Arial" w:eastAsia="Arial" w:hAnsi="Arial"/>
          <w:sz w:val="17"/>
          <w:szCs w:val="17"/>
          <w:b w:val="1"/>
          <w:bCs w:val="1"/>
          <w:color w:val="auto"/>
        </w:rPr>
        <w:t>Transparência de Gestão Fiscal - LC 131 de 27 de maio 2009</w:t>
      </w:r>
      <w:r>
        <w:rPr>
          <w:sz w:val="20"/>
          <w:szCs w:val="20"/>
          <w:color w:val="auto"/>
        </w:rPr>
        <w:tab/>
      </w:r>
      <w:r>
        <w:rPr>
          <w:rFonts w:ascii="Arial" w:cs="Arial" w:eastAsia="Arial" w:hAnsi="Arial"/>
          <w:sz w:val="16"/>
          <w:szCs w:val="16"/>
          <w:color w:val="auto"/>
        </w:rPr>
        <w:t>Sistema CECAM (Página: 1 / 2)</w:t>
      </w:r>
    </w:p>
    <w:p>
      <w:pPr>
        <w:ind w:left="60"/>
        <w:spacing w:after="0"/>
        <w:tabs>
          <w:tab w:leader="none" w:pos="1080" w:val="left"/>
          <w:tab w:leader="none" w:pos="2080" w:val="left"/>
          <w:tab w:leader="none" w:pos="3760" w:val="left"/>
          <w:tab w:leader="none" w:pos="6820" w:val="left"/>
          <w:tab w:leader="none" w:pos="11060" w:val="left"/>
          <w:tab w:leader="none" w:pos="11840" w:val="left"/>
          <w:tab w:leader="none" w:pos="12520" w:val="left"/>
          <w:tab w:leader="none" w:pos="13880" w:val="left"/>
          <w:tab w:leader="none" w:pos="15100" w:val="left"/>
        </w:tabs>
        <w:rPr>
          <w:sz w:val="20"/>
          <w:szCs w:val="20"/>
          <w:color w:val="auto"/>
        </w:rPr>
      </w:pPr>
      <w:r>
        <w:rPr>
          <w:rFonts w:ascii="Arial" w:cs="Arial" w:eastAsia="Arial" w:hAnsi="Arial"/>
          <w:sz w:val="13"/>
          <w:szCs w:val="13"/>
          <w:b w:val="1"/>
          <w:bCs w:val="1"/>
          <w:color w:val="auto"/>
        </w:rPr>
        <w:t>Empenho</w:t>
      </w:r>
      <w:r>
        <w:rPr>
          <w:sz w:val="20"/>
          <w:szCs w:val="20"/>
          <w:color w:val="auto"/>
        </w:rPr>
        <w:tab/>
      </w:r>
      <w:r>
        <w:rPr>
          <w:rFonts w:ascii="Arial" w:cs="Arial" w:eastAsia="Arial" w:hAnsi="Arial"/>
          <w:sz w:val="13"/>
          <w:szCs w:val="13"/>
          <w:b w:val="1"/>
          <w:bCs w:val="1"/>
          <w:color w:val="auto"/>
        </w:rPr>
        <w:t>Processo</w:t>
      </w:r>
      <w:r>
        <w:rPr>
          <w:sz w:val="20"/>
          <w:szCs w:val="20"/>
          <w:color w:val="auto"/>
        </w:rPr>
        <w:tab/>
      </w:r>
      <w:r>
        <w:rPr>
          <w:rFonts w:ascii="Arial" w:cs="Arial" w:eastAsia="Arial" w:hAnsi="Arial"/>
          <w:sz w:val="13"/>
          <w:szCs w:val="13"/>
          <w:b w:val="1"/>
          <w:bCs w:val="1"/>
          <w:color w:val="auto"/>
        </w:rPr>
        <w:t>CPF/CNPJ</w:t>
      </w:r>
      <w:r>
        <w:rPr>
          <w:sz w:val="20"/>
          <w:szCs w:val="20"/>
          <w:color w:val="auto"/>
        </w:rPr>
        <w:tab/>
      </w:r>
      <w:r>
        <w:rPr>
          <w:rFonts w:ascii="Arial" w:cs="Arial" w:eastAsia="Arial" w:hAnsi="Arial"/>
          <w:sz w:val="13"/>
          <w:szCs w:val="13"/>
          <w:b w:val="1"/>
          <w:bCs w:val="1"/>
          <w:color w:val="auto"/>
        </w:rPr>
        <w:t>Fornecedor</w:t>
      </w:r>
      <w:r>
        <w:rPr>
          <w:sz w:val="20"/>
          <w:szCs w:val="20"/>
          <w:color w:val="auto"/>
        </w:rPr>
        <w:tab/>
      </w:r>
      <w:r>
        <w:rPr>
          <w:rFonts w:ascii="Arial" w:cs="Arial" w:eastAsia="Arial" w:hAnsi="Arial"/>
          <w:sz w:val="13"/>
          <w:szCs w:val="13"/>
          <w:b w:val="1"/>
          <w:bCs w:val="1"/>
          <w:color w:val="auto"/>
        </w:rPr>
        <w:t>Descrição</w:t>
      </w:r>
      <w:r>
        <w:rPr>
          <w:sz w:val="20"/>
          <w:szCs w:val="20"/>
          <w:color w:val="auto"/>
        </w:rPr>
        <w:tab/>
      </w:r>
      <w:r>
        <w:rPr>
          <w:rFonts w:ascii="Arial" w:cs="Arial" w:eastAsia="Arial" w:hAnsi="Arial"/>
          <w:sz w:val="13"/>
          <w:szCs w:val="13"/>
          <w:b w:val="1"/>
          <w:bCs w:val="1"/>
          <w:color w:val="auto"/>
        </w:rPr>
        <w:t>Mod. Lic.</w:t>
      </w:r>
      <w:r>
        <w:rPr>
          <w:sz w:val="20"/>
          <w:szCs w:val="20"/>
          <w:color w:val="auto"/>
        </w:rPr>
        <w:tab/>
      </w:r>
      <w:r>
        <w:rPr>
          <w:rFonts w:ascii="Arial" w:cs="Arial" w:eastAsia="Arial" w:hAnsi="Arial"/>
          <w:sz w:val="13"/>
          <w:szCs w:val="13"/>
          <w:b w:val="1"/>
          <w:bCs w:val="1"/>
          <w:color w:val="auto"/>
        </w:rPr>
        <w:t>Licitação</w:t>
        <w:tab/>
        <w:t>Valor Empenhado</w:t>
      </w:r>
      <w:r>
        <w:rPr>
          <w:sz w:val="20"/>
          <w:szCs w:val="20"/>
          <w:color w:val="auto"/>
        </w:rPr>
        <w:tab/>
      </w:r>
      <w:r>
        <w:rPr>
          <w:rFonts w:ascii="Arial" w:cs="Arial" w:eastAsia="Arial" w:hAnsi="Arial"/>
          <w:sz w:val="13"/>
          <w:szCs w:val="13"/>
          <w:b w:val="1"/>
          <w:bCs w:val="1"/>
          <w:color w:val="auto"/>
        </w:rPr>
        <w:t>Valor Liquidado</w:t>
      </w:r>
      <w:r>
        <w:rPr>
          <w:sz w:val="20"/>
          <w:szCs w:val="20"/>
          <w:color w:val="auto"/>
        </w:rPr>
        <w:tab/>
      </w:r>
      <w:r>
        <w:rPr>
          <w:rFonts w:ascii="Arial" w:cs="Arial" w:eastAsia="Arial" w:hAnsi="Arial"/>
          <w:sz w:val="13"/>
          <w:szCs w:val="13"/>
          <w:b w:val="1"/>
          <w:bCs w:val="1"/>
          <w:color w:val="auto"/>
        </w:rPr>
        <w:t>Valor Pago</w:t>
      </w:r>
    </w:p>
    <w:p>
      <w:pPr>
        <w:spacing w:after="0" w:line="20" w:lineRule="exact"/>
        <w:rPr>
          <w:sz w:val="24"/>
          <w:szCs w:val="24"/>
          <w:color w:val="auto"/>
        </w:rPr>
      </w:pPr>
      <w:r>
        <w:rPr>
          <w:sz w:val="24"/>
          <w:szCs w:val="24"/>
          <w:color w:val="auto"/>
        </w:rPr>
        <mc:AlternateContent>
          <mc:Choice Requires="wps">
            <w:drawing>
              <wp:anchor simplePos="0" relativeHeight="251657728" behindDoc="1" locked="0" layoutInCell="0" allowOverlap="1">
                <wp:simplePos x="0" y="0"/>
                <wp:positionH relativeFrom="column">
                  <wp:posOffset>0</wp:posOffset>
                </wp:positionH>
                <wp:positionV relativeFrom="paragraph">
                  <wp:posOffset>-8890</wp:posOffset>
                </wp:positionV>
                <wp:extent cx="10044430" cy="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004443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2" o:spid="_x0000_s102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0.6999pt" to="790.9pt,-0.6999pt" o:allowincell="f" strokecolor="#000000" strokeweight="1pt"/>
            </w:pict>
          </mc:Fallback>
        </mc:AlternateContent>
        <mc:AlternateContent>
          <mc:Choice Requires="wps">
            <w:drawing>
              <wp:anchor simplePos="0" relativeHeight="251657728" behindDoc="1" locked="0" layoutInCell="0" allowOverlap="1">
                <wp:simplePos x="0" y="0"/>
                <wp:positionH relativeFrom="column">
                  <wp:posOffset>0</wp:posOffset>
                </wp:positionH>
                <wp:positionV relativeFrom="paragraph">
                  <wp:posOffset>92710</wp:posOffset>
                </wp:positionV>
                <wp:extent cx="10044430" cy="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004443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3" o:spid="_x0000_s102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7.3pt" to="790.9pt,7.3pt" o:allowincell="f" strokecolor="#000000" strokeweight="1pt"/>
            </w:pict>
          </mc:Fallback>
        </mc:AlternateContent>
      </w:r>
    </w:p>
    <w:p>
      <w:pPr>
        <w:spacing w:after="0" w:line="149" w:lineRule="exact"/>
        <w:rPr>
          <w:sz w:val="24"/>
          <w:szCs w:val="24"/>
          <w:color w:val="auto"/>
        </w:rPr>
      </w:pPr>
    </w:p>
    <w:p>
      <w:pPr>
        <w:spacing w:after="0"/>
        <w:rPr>
          <w:sz w:val="20"/>
          <w:szCs w:val="20"/>
          <w:color w:val="auto"/>
        </w:rPr>
      </w:pPr>
      <w:r>
        <w:rPr>
          <w:rFonts w:ascii="Arial" w:cs="Arial" w:eastAsia="Arial" w:hAnsi="Arial"/>
          <w:sz w:val="13"/>
          <w:szCs w:val="13"/>
          <w:b w:val="1"/>
          <w:bCs w:val="1"/>
          <w:color w:val="auto"/>
        </w:rPr>
        <w:t>Movimentação do dia 29 de Novembro de 2017</w:t>
      </w:r>
    </w:p>
    <w:p>
      <w:pPr>
        <w:spacing w:after="0" w:line="173" w:lineRule="exact"/>
        <w:rPr>
          <w:sz w:val="24"/>
          <w:szCs w:val="24"/>
          <w:color w:val="auto"/>
        </w:rPr>
      </w:pPr>
    </w:p>
    <w:p>
      <w:pPr>
        <w:spacing w:after="0"/>
        <w:rPr>
          <w:sz w:val="20"/>
          <w:szCs w:val="20"/>
          <w:color w:val="auto"/>
        </w:rPr>
      </w:pPr>
      <w:r>
        <w:rPr>
          <w:rFonts w:ascii="Arial" w:cs="Arial" w:eastAsia="Arial" w:hAnsi="Arial"/>
          <w:sz w:val="13"/>
          <w:szCs w:val="13"/>
          <w:b w:val="1"/>
          <w:bCs w:val="1"/>
          <w:color w:val="auto"/>
        </w:rPr>
        <w:t>01.00.00 - PODER LEGISLATIVO</w:t>
      </w:r>
    </w:p>
    <w:p>
      <w:pPr>
        <w:spacing w:after="0" w:line="38" w:lineRule="exact"/>
        <w:rPr>
          <w:sz w:val="24"/>
          <w:szCs w:val="24"/>
          <w:color w:val="auto"/>
        </w:rPr>
      </w:pPr>
    </w:p>
    <w:p>
      <w:pPr>
        <w:spacing w:after="0"/>
        <w:rPr>
          <w:sz w:val="20"/>
          <w:szCs w:val="20"/>
          <w:color w:val="auto"/>
        </w:rPr>
      </w:pPr>
      <w:r>
        <w:rPr>
          <w:rFonts w:ascii="Arial" w:cs="Arial" w:eastAsia="Arial" w:hAnsi="Arial"/>
          <w:sz w:val="13"/>
          <w:szCs w:val="13"/>
          <w:b w:val="1"/>
          <w:bCs w:val="1"/>
          <w:color w:val="auto"/>
        </w:rPr>
        <w:t>01.01.00 - CAMARA MUNICIPAL</w:t>
      </w:r>
    </w:p>
    <w:p>
      <w:pPr>
        <w:spacing w:after="0" w:line="9" w:lineRule="exact"/>
        <w:rPr>
          <w:sz w:val="24"/>
          <w:szCs w:val="24"/>
          <w:color w:val="auto"/>
        </w:rPr>
      </w:pPr>
    </w:p>
    <w:p>
      <w:pPr>
        <w:spacing w:after="0"/>
        <w:rPr>
          <w:sz w:val="20"/>
          <w:szCs w:val="20"/>
          <w:color w:val="auto"/>
        </w:rPr>
      </w:pPr>
      <w:r>
        <w:rPr>
          <w:rFonts w:ascii="Arial" w:cs="Arial" w:eastAsia="Arial" w:hAnsi="Arial"/>
          <w:sz w:val="13"/>
          <w:szCs w:val="13"/>
          <w:b w:val="1"/>
          <w:bCs w:val="1"/>
          <w:color w:val="auto"/>
        </w:rPr>
        <w:t>01.01.00 - CAMARA MUNICIPAL</w:t>
      </w:r>
    </w:p>
    <w:p>
      <w:pPr>
        <w:spacing w:after="0" w:line="12" w:lineRule="exact"/>
        <w:rPr>
          <w:sz w:val="24"/>
          <w:szCs w:val="24"/>
          <w:color w:val="auto"/>
        </w:rPr>
      </w:pPr>
    </w:p>
    <w:p>
      <w:pPr>
        <w:spacing w:after="0"/>
        <w:rPr>
          <w:sz w:val="20"/>
          <w:szCs w:val="20"/>
          <w:color w:val="auto"/>
        </w:rPr>
      </w:pPr>
      <w:r>
        <w:rPr>
          <w:rFonts w:ascii="Arial" w:cs="Arial" w:eastAsia="Arial" w:hAnsi="Arial"/>
          <w:sz w:val="13"/>
          <w:szCs w:val="13"/>
          <w:b w:val="1"/>
          <w:bCs w:val="1"/>
          <w:color w:val="auto"/>
        </w:rPr>
        <w:t>01.01.00.01.000 - Legislativa</w:t>
      </w:r>
    </w:p>
    <w:p>
      <w:pPr>
        <w:spacing w:after="0" w:line="12" w:lineRule="exact"/>
        <w:rPr>
          <w:sz w:val="24"/>
          <w:szCs w:val="24"/>
          <w:color w:val="auto"/>
        </w:rPr>
      </w:pPr>
    </w:p>
    <w:p>
      <w:pPr>
        <w:spacing w:after="0"/>
        <w:rPr>
          <w:sz w:val="20"/>
          <w:szCs w:val="20"/>
          <w:color w:val="auto"/>
        </w:rPr>
      </w:pPr>
      <w:r>
        <w:rPr>
          <w:rFonts w:ascii="Arial" w:cs="Arial" w:eastAsia="Arial" w:hAnsi="Arial"/>
          <w:sz w:val="13"/>
          <w:szCs w:val="13"/>
          <w:b w:val="1"/>
          <w:bCs w:val="1"/>
          <w:color w:val="auto"/>
        </w:rPr>
        <w:t>01.01.00.01.31 - Ação Legislativa</w:t>
      </w:r>
    </w:p>
    <w:p>
      <w:pPr>
        <w:spacing w:after="0" w:line="12" w:lineRule="exact"/>
        <w:rPr>
          <w:sz w:val="24"/>
          <w:szCs w:val="24"/>
          <w:color w:val="auto"/>
        </w:rPr>
      </w:pPr>
    </w:p>
    <w:p>
      <w:pPr>
        <w:spacing w:after="0"/>
        <w:rPr>
          <w:sz w:val="20"/>
          <w:szCs w:val="20"/>
          <w:color w:val="auto"/>
        </w:rPr>
      </w:pPr>
      <w:r>
        <w:rPr>
          <w:rFonts w:ascii="Arial" w:cs="Arial" w:eastAsia="Arial" w:hAnsi="Arial"/>
          <w:sz w:val="13"/>
          <w:szCs w:val="13"/>
          <w:b w:val="1"/>
          <w:bCs w:val="1"/>
          <w:color w:val="auto"/>
        </w:rPr>
        <w:t>01.01.00.01.31.0001 - MANUTENÇÃO DA CAMARA</w:t>
      </w:r>
    </w:p>
    <w:p>
      <w:pPr>
        <w:spacing w:after="0" w:line="9" w:lineRule="exact"/>
        <w:rPr>
          <w:sz w:val="24"/>
          <w:szCs w:val="24"/>
          <w:color w:val="auto"/>
        </w:rPr>
      </w:pPr>
    </w:p>
    <w:p>
      <w:pPr>
        <w:spacing w:after="0"/>
        <w:rPr>
          <w:sz w:val="20"/>
          <w:szCs w:val="20"/>
          <w:color w:val="auto"/>
        </w:rPr>
      </w:pPr>
      <w:r>
        <w:rPr>
          <w:rFonts w:ascii="Arial" w:cs="Arial" w:eastAsia="Arial" w:hAnsi="Arial"/>
          <w:sz w:val="13"/>
          <w:szCs w:val="13"/>
          <w:b w:val="1"/>
          <w:bCs w:val="1"/>
          <w:color w:val="auto"/>
        </w:rPr>
        <w:t>01.01.00.01.31.0001.2001 - MANUTENÇÃO DA CAMARA</w:t>
      </w:r>
    </w:p>
    <w:p>
      <w:pPr>
        <w:spacing w:after="0" w:line="12" w:lineRule="exact"/>
        <w:rPr>
          <w:sz w:val="24"/>
          <w:szCs w:val="24"/>
          <w:color w:val="auto"/>
        </w:rPr>
      </w:pPr>
    </w:p>
    <w:p>
      <w:pPr>
        <w:spacing w:after="0"/>
        <w:rPr>
          <w:sz w:val="20"/>
          <w:szCs w:val="20"/>
          <w:color w:val="auto"/>
        </w:rPr>
      </w:pPr>
      <w:r>
        <w:rPr>
          <w:rFonts w:ascii="Arial" w:cs="Arial" w:eastAsia="Arial" w:hAnsi="Arial"/>
          <w:sz w:val="13"/>
          <w:szCs w:val="13"/>
          <w:b w:val="1"/>
          <w:bCs w:val="1"/>
          <w:color w:val="auto"/>
        </w:rPr>
        <w:t>01.01.00.01.31.0001.2001.31901301 - FGTS</w:t>
      </w:r>
    </w:p>
    <w:p>
      <w:pPr>
        <w:spacing w:after="0" w:line="12" w:lineRule="exact"/>
        <w:rPr>
          <w:sz w:val="24"/>
          <w:szCs w:val="24"/>
          <w:color w:val="auto"/>
        </w:rPr>
      </w:pPr>
    </w:p>
    <w:p>
      <w:pPr>
        <w:spacing w:after="0"/>
        <w:rPr>
          <w:sz w:val="20"/>
          <w:szCs w:val="20"/>
          <w:color w:val="auto"/>
        </w:rPr>
      </w:pPr>
      <w:r>
        <w:rPr>
          <w:rFonts w:ascii="Arial" w:cs="Arial" w:eastAsia="Arial" w:hAnsi="Arial"/>
          <w:sz w:val="13"/>
          <w:szCs w:val="13"/>
          <w:b w:val="1"/>
          <w:bCs w:val="1"/>
          <w:color w:val="auto"/>
        </w:rPr>
        <w:t>01.01.00.01.31.0001.2001.31901301.0111000 - GERAL</w:t>
      </w:r>
    </w:p>
    <w:p>
      <w:pPr>
        <w:sectPr>
          <w:pgSz w:w="15980" w:h="11500" w:orient="landscape"/>
          <w:cols w:equalWidth="0" w:num="1">
            <w:col w:w="15840"/>
          </w:cols>
          <w:pgMar w:left="0" w:top="491" w:right="140" w:bottom="1440" w:gutter="0" w:footer="0" w:header="0"/>
        </w:sectPr>
      </w:pPr>
    </w:p>
    <w:p>
      <w:pPr>
        <w:spacing w:after="0" w:line="309" w:lineRule="exact"/>
        <w:rPr>
          <w:sz w:val="24"/>
          <w:szCs w:val="24"/>
          <w:color w:val="auto"/>
        </w:rPr>
      </w:pPr>
    </w:p>
    <w:tbl>
      <w:tblPr>
        <w:tblLayout w:type="fixed"/>
        <w:tblInd w:w="0" w:type="dxa"/>
        <w:tblCellMar>
          <w:top w:w="0" w:type="dxa"/>
          <w:left w:w="0" w:type="dxa"/>
          <w:bottom w:w="0" w:type="dxa"/>
          <w:right w:w="0" w:type="dxa"/>
        </w:tblCellMar>
      </w:tblPr>
      <w:tr>
        <w:trPr>
          <w:trHeight w:val="180"/>
        </w:trPr>
        <w:tc>
          <w:tcPr>
            <w:tcW w:w="860" w:type="dxa"/>
            <w:vAlign w:val="bottom"/>
          </w:tcPr>
          <w:p>
            <w:pPr>
              <w:spacing w:after="0"/>
              <w:rPr>
                <w:sz w:val="20"/>
                <w:szCs w:val="20"/>
                <w:color w:val="auto"/>
              </w:rPr>
            </w:pPr>
            <w:r>
              <w:rPr>
                <w:rFonts w:ascii="Arial" w:cs="Arial" w:eastAsia="Arial" w:hAnsi="Arial"/>
                <w:sz w:val="13"/>
                <w:szCs w:val="13"/>
                <w:color w:val="auto"/>
              </w:rPr>
              <w:t>389</w:t>
            </w:r>
          </w:p>
        </w:tc>
        <w:tc>
          <w:tcPr>
            <w:tcW w:w="900" w:type="dxa"/>
            <w:vAlign w:val="bottom"/>
          </w:tcPr>
          <w:p>
            <w:pPr>
              <w:jc w:val="right"/>
              <w:spacing w:after="0"/>
              <w:rPr>
                <w:sz w:val="20"/>
                <w:szCs w:val="20"/>
                <w:color w:val="auto"/>
              </w:rPr>
            </w:pPr>
            <w:r>
              <w:rPr>
                <w:rFonts w:ascii="Arial" w:cs="Arial" w:eastAsia="Arial" w:hAnsi="Arial"/>
                <w:sz w:val="13"/>
                <w:szCs w:val="13"/>
                <w:color w:val="auto"/>
              </w:rPr>
              <w:t>0/0</w:t>
            </w:r>
          </w:p>
        </w:tc>
        <w:tc>
          <w:tcPr>
            <w:tcW w:w="1680" w:type="dxa"/>
            <w:vAlign w:val="bottom"/>
          </w:tcPr>
          <w:p>
            <w:pPr>
              <w:jc w:val="right"/>
              <w:ind w:right="273"/>
              <w:spacing w:after="0"/>
              <w:rPr>
                <w:sz w:val="20"/>
                <w:szCs w:val="20"/>
                <w:color w:val="auto"/>
              </w:rPr>
            </w:pPr>
            <w:r>
              <w:rPr>
                <w:rFonts w:ascii="Arial" w:cs="Arial" w:eastAsia="Arial" w:hAnsi="Arial"/>
                <w:sz w:val="13"/>
                <w:szCs w:val="13"/>
                <w:color w:val="auto"/>
              </w:rPr>
              <w:t>0</w:t>
            </w:r>
          </w:p>
        </w:tc>
        <w:tc>
          <w:tcPr>
            <w:tcW w:w="320" w:type="dxa"/>
            <w:vAlign w:val="bottom"/>
          </w:tcPr>
          <w:p>
            <w:pPr>
              <w:jc w:val="right"/>
              <w:spacing w:after="0"/>
              <w:rPr>
                <w:sz w:val="20"/>
                <w:szCs w:val="20"/>
                <w:color w:val="auto"/>
              </w:rPr>
            </w:pPr>
            <w:r>
              <w:rPr>
                <w:rFonts w:ascii="Arial" w:cs="Arial" w:eastAsia="Arial" w:hAnsi="Arial"/>
                <w:sz w:val="13"/>
                <w:szCs w:val="13"/>
                <w:color w:val="auto"/>
              </w:rPr>
              <w:t>37</w:t>
            </w:r>
          </w:p>
        </w:tc>
        <w:tc>
          <w:tcPr>
            <w:tcW w:w="2660" w:type="dxa"/>
            <w:vAlign w:val="bottom"/>
          </w:tcPr>
          <w:p>
            <w:pPr>
              <w:ind w:left="20"/>
              <w:spacing w:after="0"/>
              <w:rPr>
                <w:sz w:val="20"/>
                <w:szCs w:val="20"/>
                <w:color w:val="auto"/>
              </w:rPr>
            </w:pPr>
            <w:r>
              <w:rPr>
                <w:rFonts w:ascii="Arial" w:cs="Arial" w:eastAsia="Arial" w:hAnsi="Arial"/>
                <w:sz w:val="13"/>
                <w:szCs w:val="13"/>
                <w:color w:val="auto"/>
              </w:rPr>
              <w:t>- Fundo de Garantia por Tempo de Serviços</w:t>
            </w:r>
          </w:p>
        </w:tc>
      </w:tr>
      <w:tr>
        <w:trPr>
          <w:trHeight w:val="427"/>
        </w:trPr>
        <w:tc>
          <w:tcPr>
            <w:tcW w:w="6420" w:type="dxa"/>
            <w:vAlign w:val="bottom"/>
            <w:gridSpan w:val="5"/>
          </w:tcPr>
          <w:p>
            <w:pPr>
              <w:spacing w:after="0"/>
              <w:rPr>
                <w:sz w:val="20"/>
                <w:szCs w:val="20"/>
                <w:color w:val="auto"/>
              </w:rPr>
            </w:pPr>
            <w:r>
              <w:rPr>
                <w:rFonts w:ascii="Arial" w:cs="Arial" w:eastAsia="Arial" w:hAnsi="Arial"/>
                <w:sz w:val="13"/>
                <w:szCs w:val="13"/>
                <w:b w:val="1"/>
                <w:bCs w:val="1"/>
                <w:color w:val="auto"/>
              </w:rPr>
              <w:t>01.01.00.01.31.0001.2001.31901302 - CONTRIBUIÇÕES PREVIDENCIÁRIAS - INSS</w:t>
            </w:r>
          </w:p>
        </w:tc>
      </w:tr>
      <w:tr>
        <w:trPr>
          <w:trHeight w:val="188"/>
        </w:trPr>
        <w:tc>
          <w:tcPr>
            <w:tcW w:w="3440" w:type="dxa"/>
            <w:vAlign w:val="bottom"/>
            <w:gridSpan w:val="3"/>
          </w:tcPr>
          <w:p>
            <w:pPr>
              <w:spacing w:after="0"/>
              <w:rPr>
                <w:sz w:val="20"/>
                <w:szCs w:val="20"/>
                <w:color w:val="auto"/>
              </w:rPr>
            </w:pPr>
            <w:r>
              <w:rPr>
                <w:rFonts w:ascii="Arial" w:cs="Arial" w:eastAsia="Arial" w:hAnsi="Arial"/>
                <w:sz w:val="13"/>
                <w:szCs w:val="13"/>
                <w:b w:val="1"/>
                <w:bCs w:val="1"/>
                <w:color w:val="auto"/>
              </w:rPr>
              <w:t>01.01.00.01.31.0001.2001.31901302.0111000 - GERAL</w:t>
            </w:r>
          </w:p>
        </w:tc>
        <w:tc>
          <w:tcPr>
            <w:tcW w:w="320" w:type="dxa"/>
            <w:vAlign w:val="bottom"/>
          </w:tcPr>
          <w:p>
            <w:pPr>
              <w:spacing w:after="0"/>
              <w:rPr>
                <w:sz w:val="16"/>
                <w:szCs w:val="16"/>
                <w:color w:val="auto"/>
              </w:rPr>
            </w:pPr>
          </w:p>
        </w:tc>
        <w:tc>
          <w:tcPr>
            <w:tcW w:w="2660" w:type="dxa"/>
            <w:vAlign w:val="bottom"/>
          </w:tcPr>
          <w:p>
            <w:pPr>
              <w:spacing w:after="0"/>
              <w:rPr>
                <w:sz w:val="16"/>
                <w:szCs w:val="16"/>
                <w:color w:val="auto"/>
              </w:rPr>
            </w:pPr>
          </w:p>
        </w:tc>
      </w:tr>
      <w:tr>
        <w:trPr>
          <w:trHeight w:val="449"/>
        </w:trPr>
        <w:tc>
          <w:tcPr>
            <w:tcW w:w="860" w:type="dxa"/>
            <w:vAlign w:val="bottom"/>
          </w:tcPr>
          <w:p>
            <w:pPr>
              <w:spacing w:after="0"/>
              <w:rPr>
                <w:sz w:val="20"/>
                <w:szCs w:val="20"/>
                <w:color w:val="auto"/>
              </w:rPr>
            </w:pPr>
            <w:r>
              <w:rPr>
                <w:rFonts w:ascii="Arial" w:cs="Arial" w:eastAsia="Arial" w:hAnsi="Arial"/>
                <w:sz w:val="13"/>
                <w:szCs w:val="13"/>
                <w:color w:val="auto"/>
              </w:rPr>
              <w:t>388</w:t>
            </w:r>
          </w:p>
        </w:tc>
        <w:tc>
          <w:tcPr>
            <w:tcW w:w="900" w:type="dxa"/>
            <w:vAlign w:val="bottom"/>
          </w:tcPr>
          <w:p>
            <w:pPr>
              <w:jc w:val="right"/>
              <w:spacing w:after="0"/>
              <w:rPr>
                <w:sz w:val="20"/>
                <w:szCs w:val="20"/>
                <w:color w:val="auto"/>
              </w:rPr>
            </w:pPr>
            <w:r>
              <w:rPr>
                <w:rFonts w:ascii="Arial" w:cs="Arial" w:eastAsia="Arial" w:hAnsi="Arial"/>
                <w:sz w:val="13"/>
                <w:szCs w:val="13"/>
                <w:color w:val="auto"/>
              </w:rPr>
              <w:t>0/0</w:t>
            </w:r>
          </w:p>
        </w:tc>
        <w:tc>
          <w:tcPr>
            <w:tcW w:w="1680" w:type="dxa"/>
            <w:vAlign w:val="bottom"/>
          </w:tcPr>
          <w:p>
            <w:pPr>
              <w:jc w:val="right"/>
              <w:ind w:right="273"/>
              <w:spacing w:after="0"/>
              <w:rPr>
                <w:sz w:val="20"/>
                <w:szCs w:val="20"/>
                <w:color w:val="auto"/>
              </w:rPr>
            </w:pPr>
            <w:r>
              <w:rPr>
                <w:rFonts w:ascii="Arial" w:cs="Arial" w:eastAsia="Arial" w:hAnsi="Arial"/>
                <w:sz w:val="13"/>
                <w:szCs w:val="13"/>
                <w:color w:val="auto"/>
              </w:rPr>
              <w:t>0  .  .  -</w:t>
            </w:r>
          </w:p>
        </w:tc>
        <w:tc>
          <w:tcPr>
            <w:tcW w:w="320" w:type="dxa"/>
            <w:vAlign w:val="bottom"/>
          </w:tcPr>
          <w:p>
            <w:pPr>
              <w:jc w:val="right"/>
              <w:spacing w:after="0"/>
              <w:rPr>
                <w:sz w:val="20"/>
                <w:szCs w:val="20"/>
                <w:color w:val="auto"/>
              </w:rPr>
            </w:pPr>
            <w:r>
              <w:rPr>
                <w:rFonts w:ascii="Arial" w:cs="Arial" w:eastAsia="Arial" w:hAnsi="Arial"/>
                <w:sz w:val="13"/>
                <w:szCs w:val="13"/>
                <w:color w:val="auto"/>
              </w:rPr>
              <w:t>7</w:t>
            </w:r>
          </w:p>
        </w:tc>
        <w:tc>
          <w:tcPr>
            <w:tcW w:w="2660" w:type="dxa"/>
            <w:vAlign w:val="bottom"/>
          </w:tcPr>
          <w:p>
            <w:pPr>
              <w:ind w:left="20"/>
              <w:spacing w:after="0"/>
              <w:rPr>
                <w:sz w:val="20"/>
                <w:szCs w:val="20"/>
                <w:color w:val="auto"/>
              </w:rPr>
            </w:pPr>
            <w:r>
              <w:rPr>
                <w:rFonts w:ascii="Arial" w:cs="Arial" w:eastAsia="Arial" w:hAnsi="Arial"/>
                <w:sz w:val="13"/>
                <w:szCs w:val="13"/>
                <w:color w:val="auto"/>
              </w:rPr>
              <w:t>- Instituto Nacional do Seguro Social</w:t>
            </w:r>
          </w:p>
        </w:tc>
      </w:tr>
      <w:tr>
        <w:trPr>
          <w:trHeight w:val="429"/>
        </w:trPr>
        <w:tc>
          <w:tcPr>
            <w:tcW w:w="6420" w:type="dxa"/>
            <w:vAlign w:val="bottom"/>
            <w:gridSpan w:val="5"/>
          </w:tcPr>
          <w:p>
            <w:pPr>
              <w:spacing w:after="0"/>
              <w:rPr>
                <w:sz w:val="20"/>
                <w:szCs w:val="20"/>
                <w:color w:val="auto"/>
              </w:rPr>
            </w:pPr>
            <w:r>
              <w:rPr>
                <w:rFonts w:ascii="Arial" w:cs="Arial" w:eastAsia="Arial" w:hAnsi="Arial"/>
                <w:sz w:val="13"/>
                <w:szCs w:val="13"/>
                <w:b w:val="1"/>
                <w:bCs w:val="1"/>
                <w:color w:val="auto"/>
              </w:rPr>
              <w:t>01.01.00.01.31.0001.2001.33903026 - MATERIAL ELÉTRICO E ELETRÔNICO</w:t>
            </w:r>
          </w:p>
        </w:tc>
      </w:tr>
      <w:tr>
        <w:trPr>
          <w:trHeight w:val="188"/>
        </w:trPr>
        <w:tc>
          <w:tcPr>
            <w:tcW w:w="3440" w:type="dxa"/>
            <w:vAlign w:val="bottom"/>
            <w:gridSpan w:val="3"/>
          </w:tcPr>
          <w:p>
            <w:pPr>
              <w:spacing w:after="0"/>
              <w:rPr>
                <w:sz w:val="20"/>
                <w:szCs w:val="20"/>
                <w:color w:val="auto"/>
              </w:rPr>
            </w:pPr>
            <w:r>
              <w:rPr>
                <w:rFonts w:ascii="Arial" w:cs="Arial" w:eastAsia="Arial" w:hAnsi="Arial"/>
                <w:sz w:val="13"/>
                <w:szCs w:val="13"/>
                <w:b w:val="1"/>
                <w:bCs w:val="1"/>
                <w:color w:val="auto"/>
              </w:rPr>
              <w:t>01.01.00.01.31.0001.2001.33903026.0111000 - GERAL</w:t>
            </w:r>
          </w:p>
        </w:tc>
        <w:tc>
          <w:tcPr>
            <w:tcW w:w="320" w:type="dxa"/>
            <w:vAlign w:val="bottom"/>
          </w:tcPr>
          <w:p>
            <w:pPr>
              <w:spacing w:after="0"/>
              <w:rPr>
                <w:sz w:val="16"/>
                <w:szCs w:val="16"/>
                <w:color w:val="auto"/>
              </w:rPr>
            </w:pPr>
          </w:p>
        </w:tc>
        <w:tc>
          <w:tcPr>
            <w:tcW w:w="2660" w:type="dxa"/>
            <w:vAlign w:val="bottom"/>
          </w:tcPr>
          <w:p>
            <w:pPr>
              <w:spacing w:after="0"/>
              <w:rPr>
                <w:sz w:val="16"/>
                <w:szCs w:val="16"/>
                <w:color w:val="auto"/>
              </w:rPr>
            </w:pPr>
          </w:p>
        </w:tc>
      </w:tr>
      <w:tr>
        <w:trPr>
          <w:trHeight w:val="449"/>
        </w:trPr>
        <w:tc>
          <w:tcPr>
            <w:tcW w:w="860" w:type="dxa"/>
            <w:vAlign w:val="bottom"/>
          </w:tcPr>
          <w:p>
            <w:pPr>
              <w:spacing w:after="0"/>
              <w:rPr>
                <w:sz w:val="20"/>
                <w:szCs w:val="20"/>
                <w:color w:val="auto"/>
              </w:rPr>
            </w:pPr>
            <w:r>
              <w:rPr>
                <w:rFonts w:ascii="Arial" w:cs="Arial" w:eastAsia="Arial" w:hAnsi="Arial"/>
                <w:sz w:val="13"/>
                <w:szCs w:val="13"/>
                <w:color w:val="auto"/>
              </w:rPr>
              <w:t>390</w:t>
            </w:r>
          </w:p>
        </w:tc>
        <w:tc>
          <w:tcPr>
            <w:tcW w:w="900" w:type="dxa"/>
            <w:vAlign w:val="bottom"/>
          </w:tcPr>
          <w:p>
            <w:pPr>
              <w:jc w:val="right"/>
              <w:spacing w:after="0"/>
              <w:rPr>
                <w:sz w:val="20"/>
                <w:szCs w:val="20"/>
                <w:color w:val="auto"/>
              </w:rPr>
            </w:pPr>
            <w:r>
              <w:rPr>
                <w:rFonts w:ascii="Arial" w:cs="Arial" w:eastAsia="Arial" w:hAnsi="Arial"/>
                <w:sz w:val="13"/>
                <w:szCs w:val="13"/>
                <w:color w:val="auto"/>
              </w:rPr>
              <w:t>0/0</w:t>
            </w:r>
          </w:p>
        </w:tc>
        <w:tc>
          <w:tcPr>
            <w:tcW w:w="1680" w:type="dxa"/>
            <w:vAlign w:val="bottom"/>
          </w:tcPr>
          <w:p>
            <w:pPr>
              <w:jc w:val="right"/>
              <w:ind w:right="253"/>
              <w:spacing w:after="0"/>
              <w:rPr>
                <w:sz w:val="20"/>
                <w:szCs w:val="20"/>
                <w:color w:val="auto"/>
              </w:rPr>
            </w:pPr>
            <w:r>
              <w:rPr>
                <w:rFonts w:ascii="Arial" w:cs="Arial" w:eastAsia="Arial" w:hAnsi="Arial"/>
                <w:sz w:val="13"/>
                <w:szCs w:val="13"/>
                <w:color w:val="auto"/>
              </w:rPr>
              <w:t>002.910.078/0001-79</w:t>
            </w:r>
          </w:p>
        </w:tc>
        <w:tc>
          <w:tcPr>
            <w:tcW w:w="320" w:type="dxa"/>
            <w:vAlign w:val="bottom"/>
          </w:tcPr>
          <w:p>
            <w:pPr>
              <w:jc w:val="right"/>
              <w:spacing w:after="0"/>
              <w:rPr>
                <w:sz w:val="20"/>
                <w:szCs w:val="20"/>
                <w:color w:val="auto"/>
              </w:rPr>
            </w:pPr>
            <w:r>
              <w:rPr>
                <w:rFonts w:ascii="Arial" w:cs="Arial" w:eastAsia="Arial" w:hAnsi="Arial"/>
                <w:sz w:val="13"/>
                <w:szCs w:val="13"/>
                <w:color w:val="auto"/>
              </w:rPr>
              <w:t>147</w:t>
            </w:r>
          </w:p>
        </w:tc>
        <w:tc>
          <w:tcPr>
            <w:tcW w:w="2660" w:type="dxa"/>
            <w:vAlign w:val="bottom"/>
          </w:tcPr>
          <w:p>
            <w:pPr>
              <w:ind w:left="20"/>
              <w:spacing w:after="0"/>
              <w:rPr>
                <w:sz w:val="20"/>
                <w:szCs w:val="20"/>
                <w:color w:val="auto"/>
              </w:rPr>
            </w:pPr>
            <w:r>
              <w:rPr>
                <w:rFonts w:ascii="Arial" w:cs="Arial" w:eastAsia="Arial" w:hAnsi="Arial"/>
                <w:sz w:val="13"/>
                <w:szCs w:val="13"/>
                <w:color w:val="auto"/>
              </w:rPr>
              <w:t>- APARECIDA K LEITE STA BCA ME</w:t>
            </w:r>
          </w:p>
        </w:tc>
      </w:tr>
    </w:tbl>
    <w:p>
      <w:pPr>
        <w:spacing w:after="0" w:line="20" w:lineRule="exact"/>
        <w:rPr>
          <w:sz w:val="24"/>
          <w:szCs w:val="24"/>
          <w:color w:val="auto"/>
        </w:rPr>
      </w:pPr>
      <w:r>
        <w:rPr>
          <w:sz w:val="24"/>
          <w:szCs w:val="24"/>
          <w:color w:val="auto"/>
        </w:rPr>
        <w:br w:type="column"/>
      </w:r>
    </w:p>
    <w:p>
      <w:pPr>
        <w:spacing w:after="0" w:line="323" w:lineRule="exact"/>
        <w:rPr>
          <w:sz w:val="24"/>
          <w:szCs w:val="24"/>
          <w:color w:val="auto"/>
        </w:rPr>
      </w:pPr>
    </w:p>
    <w:p>
      <w:pPr>
        <w:ind w:right="40"/>
        <w:spacing w:after="0" w:line="271" w:lineRule="auto"/>
        <w:tabs>
          <w:tab w:leader="none" w:pos="56" w:val="left"/>
        </w:tabs>
        <w:numPr>
          <w:ilvl w:val="0"/>
          <w:numId w:val="1"/>
        </w:numPr>
        <w:rPr>
          <w:rFonts w:ascii="Arial" w:cs="Arial" w:eastAsia="Arial" w:hAnsi="Arial"/>
          <w:sz w:val="10"/>
          <w:szCs w:val="10"/>
          <w:color w:val="auto"/>
        </w:rPr>
      </w:pPr>
      <w:r>
        <w:rPr>
          <w:rFonts w:ascii="Arial" w:cs="Arial" w:eastAsia="Arial" w:hAnsi="Arial"/>
          <w:sz w:val="10"/>
          <w:szCs w:val="10"/>
          <w:color w:val="auto"/>
        </w:rPr>
        <w:t>REF. RECHOLIMENTO FGTS FOLHA DE PAGAMENTO FUNCIONARIOS NOVEMBRO + FGTS DECIMO TERCEIRO 2017</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4" w:lineRule="exact"/>
        <w:rPr>
          <w:sz w:val="24"/>
          <w:szCs w:val="24"/>
          <w:color w:val="auto"/>
        </w:rPr>
      </w:pPr>
    </w:p>
    <w:p>
      <w:pPr>
        <w:ind w:right="140"/>
        <w:spacing w:after="0" w:line="274" w:lineRule="auto"/>
        <w:tabs>
          <w:tab w:leader="none" w:pos="56" w:val="left"/>
        </w:tabs>
        <w:numPr>
          <w:ilvl w:val="0"/>
          <w:numId w:val="2"/>
        </w:numPr>
        <w:rPr>
          <w:rFonts w:ascii="Arial" w:cs="Arial" w:eastAsia="Arial" w:hAnsi="Arial"/>
          <w:sz w:val="10"/>
          <w:szCs w:val="10"/>
          <w:color w:val="auto"/>
        </w:rPr>
      </w:pPr>
      <w:r>
        <w:rPr>
          <w:rFonts w:ascii="Arial" w:cs="Arial" w:eastAsia="Arial" w:hAnsi="Arial"/>
          <w:sz w:val="10"/>
          <w:szCs w:val="10"/>
          <w:color w:val="auto"/>
        </w:rPr>
        <w:t>REF. INSS PATRONAL FOLHA PAGAMENTO FUNCIONARIOS E VEREADORES DE NOVEMBRO 2017</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2" w:lineRule="exact"/>
        <w:rPr>
          <w:sz w:val="24"/>
          <w:szCs w:val="24"/>
          <w:color w:val="auto"/>
        </w:rPr>
      </w:pPr>
    </w:p>
    <w:p>
      <w:pPr>
        <w:spacing w:after="0" w:line="239" w:lineRule="auto"/>
        <w:rPr>
          <w:sz w:val="20"/>
          <w:szCs w:val="20"/>
          <w:color w:val="auto"/>
        </w:rPr>
      </w:pPr>
      <w:r>
        <w:rPr>
          <w:rFonts w:ascii="Arial" w:cs="Arial" w:eastAsia="Arial" w:hAnsi="Arial"/>
          <w:sz w:val="10"/>
          <w:szCs w:val="10"/>
          <w:color w:val="auto"/>
        </w:rPr>
        <w:t>, PLUGUE 02 POLOS PRETO RETANG MG PLDI -2 10A 180G, SISTEMA X BCO COTOVELO 90 20x10 ENERBRAS, ABRACADEIRA PLAST 2,5X150 BCO, SISTEMA X BCO CANALETA 10X10X2M COM FITA DUPLA FACE, SISTEMA X BCO CANALETA 20X10X2M COM FITA DUPLA FACE ENERBRAS, PLUGUE MODULAR RJ 45 8X8 (REDE), FITA DUPLA FACE 19MMx2,0M VERDE FORTE 3M SCOTCH, CABO REDE AZUL LAN INFORMATICA, LAMPADA LED 15W 6500K NORMATIZADO FOXLUX, TERMINAL LATAO FEMEA 6.3X0,8 C/TRAVA, TERMINAL LATAO MACHO 6.3 FIO 1,0A2,5MM, TERMINAL VERMELHO FEMEA 0,5/1,5MM PRE ISOL, PLACA SINAL "SANITARIOS" 5X25 POLI, PILHA DURACELL AA ALCALINA C/2 PCS, COLA I NST TEK BOND 793 20GRS, CABO HDMI TV 3,0M R&amp;A, LAMPADA FLUOR COMP ESP 23W</w:t>
      </w:r>
    </w:p>
    <w:p>
      <w:pPr>
        <w:spacing w:after="0" w:line="1" w:lineRule="exact"/>
        <w:rPr>
          <w:sz w:val="24"/>
          <w:szCs w:val="24"/>
          <w:color w:val="auto"/>
        </w:rPr>
      </w:pPr>
    </w:p>
    <w:p>
      <w:pPr>
        <w:spacing w:after="0"/>
        <w:tabs>
          <w:tab w:leader="none" w:pos="3900" w:val="left"/>
        </w:tabs>
        <w:rPr>
          <w:sz w:val="20"/>
          <w:szCs w:val="20"/>
          <w:color w:val="auto"/>
        </w:rPr>
      </w:pPr>
      <w:r>
        <w:rPr>
          <w:rFonts w:ascii="Arial" w:cs="Arial" w:eastAsia="Arial" w:hAnsi="Arial"/>
          <w:sz w:val="10"/>
          <w:szCs w:val="10"/>
          <w:color w:val="auto"/>
        </w:rPr>
        <w:t>220V WARM FLC, PILHA DURACELL AAA PALITO ALCALINA C/ 4 PCS, VASELI</w:t>
      </w:r>
      <w:r>
        <w:rPr>
          <w:sz w:val="20"/>
          <w:szCs w:val="20"/>
          <w:color w:val="auto"/>
        </w:rPr>
        <w:tab/>
      </w:r>
      <w:r>
        <w:rPr>
          <w:rFonts w:ascii="Arial" w:cs="Arial" w:eastAsia="Arial" w:hAnsi="Arial"/>
          <w:sz w:val="10"/>
          <w:szCs w:val="10"/>
          <w:color w:val="auto"/>
        </w:rPr>
        <w:t>NA</w:t>
      </w:r>
    </w:p>
    <w:p>
      <w:pPr>
        <w:spacing w:after="0" w:line="230" w:lineRule="auto"/>
        <w:rPr>
          <w:sz w:val="20"/>
          <w:szCs w:val="20"/>
          <w:color w:val="auto"/>
        </w:rPr>
      </w:pPr>
      <w:r>
        <w:rPr>
          <w:rFonts w:ascii="Arial" w:cs="Arial" w:eastAsia="Arial" w:hAnsi="Arial"/>
          <w:sz w:val="10"/>
          <w:szCs w:val="10"/>
          <w:color w:val="auto"/>
        </w:rPr>
        <w:t>90GRS</w:t>
      </w:r>
    </w:p>
    <w:p>
      <w:pPr>
        <w:spacing w:after="0" w:line="20" w:lineRule="exact"/>
        <w:rPr>
          <w:sz w:val="24"/>
          <w:szCs w:val="24"/>
          <w:color w:val="auto"/>
        </w:rPr>
      </w:pPr>
      <w:r>
        <w:rPr>
          <w:sz w:val="24"/>
          <w:szCs w:val="24"/>
          <w:color w:val="auto"/>
        </w:rPr>
        <w:br w:type="column"/>
      </w:r>
    </w:p>
    <w:p>
      <w:pPr>
        <w:spacing w:after="0" w:line="289"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180"/>
        </w:trPr>
        <w:tc>
          <w:tcPr>
            <w:tcW w:w="1480" w:type="dxa"/>
            <w:vAlign w:val="bottom"/>
          </w:tcPr>
          <w:p>
            <w:pPr>
              <w:spacing w:after="0"/>
              <w:rPr>
                <w:sz w:val="20"/>
                <w:szCs w:val="20"/>
                <w:color w:val="auto"/>
              </w:rPr>
            </w:pPr>
            <w:r>
              <w:rPr>
                <w:rFonts w:ascii="Arial" w:cs="Arial" w:eastAsia="Arial" w:hAnsi="Arial"/>
                <w:sz w:val="13"/>
                <w:szCs w:val="13"/>
                <w:color w:val="auto"/>
              </w:rPr>
              <w:t>OUTROS/NÃO</w:t>
            </w:r>
          </w:p>
        </w:tc>
        <w:tc>
          <w:tcPr>
            <w:tcW w:w="1480" w:type="dxa"/>
            <w:vAlign w:val="bottom"/>
          </w:tcPr>
          <w:p>
            <w:pPr>
              <w:jc w:val="right"/>
              <w:ind w:right="293"/>
              <w:spacing w:after="0"/>
              <w:rPr>
                <w:sz w:val="20"/>
                <w:szCs w:val="20"/>
                <w:color w:val="auto"/>
              </w:rPr>
            </w:pPr>
            <w:r>
              <w:rPr>
                <w:rFonts w:ascii="Arial" w:cs="Arial" w:eastAsia="Arial" w:hAnsi="Arial"/>
                <w:sz w:val="13"/>
                <w:szCs w:val="13"/>
                <w:color w:val="auto"/>
              </w:rPr>
              <w:t>2.628,10</w:t>
            </w:r>
          </w:p>
        </w:tc>
        <w:tc>
          <w:tcPr>
            <w:tcW w:w="1200" w:type="dxa"/>
            <w:vAlign w:val="bottom"/>
          </w:tcPr>
          <w:p>
            <w:pPr>
              <w:jc w:val="right"/>
              <w:ind w:right="253"/>
              <w:spacing w:after="0"/>
              <w:rPr>
                <w:sz w:val="20"/>
                <w:szCs w:val="20"/>
                <w:color w:val="auto"/>
              </w:rPr>
            </w:pPr>
            <w:r>
              <w:rPr>
                <w:rFonts w:ascii="Arial" w:cs="Arial" w:eastAsia="Arial" w:hAnsi="Arial"/>
                <w:sz w:val="13"/>
                <w:szCs w:val="13"/>
                <w:color w:val="auto"/>
              </w:rPr>
              <w:t>2.628,10</w:t>
            </w:r>
          </w:p>
        </w:tc>
        <w:tc>
          <w:tcPr>
            <w:tcW w:w="580" w:type="dxa"/>
            <w:vAlign w:val="bottom"/>
          </w:tcPr>
          <w:p>
            <w:pPr>
              <w:jc w:val="right"/>
              <w:spacing w:after="0"/>
              <w:rPr>
                <w:sz w:val="20"/>
                <w:szCs w:val="20"/>
                <w:color w:val="auto"/>
              </w:rPr>
            </w:pPr>
            <w:r>
              <w:rPr>
                <w:rFonts w:ascii="Arial" w:cs="Arial" w:eastAsia="Arial" w:hAnsi="Arial"/>
                <w:sz w:val="13"/>
                <w:szCs w:val="13"/>
                <w:color w:val="auto"/>
              </w:rPr>
              <w:t>0,00</w:t>
            </w:r>
          </w:p>
        </w:tc>
      </w:tr>
    </w:tbl>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84" w:lineRule="exact"/>
        <w:rPr>
          <w:sz w:val="24"/>
          <w:szCs w:val="24"/>
          <w:color w:val="auto"/>
        </w:rPr>
      </w:pPr>
    </w:p>
    <w:tbl>
      <w:tblPr>
        <w:tblLayout w:type="fixed"/>
        <w:tblInd w:w="0" w:type="dxa"/>
        <w:tblCellMar>
          <w:top w:w="0" w:type="dxa"/>
          <w:left w:w="0" w:type="dxa"/>
          <w:bottom w:w="0" w:type="dxa"/>
          <w:right w:w="0" w:type="dxa"/>
        </w:tblCellMar>
      </w:tblPr>
      <w:tr>
        <w:trPr>
          <w:trHeight w:val="180"/>
        </w:trPr>
        <w:tc>
          <w:tcPr>
            <w:tcW w:w="1080" w:type="dxa"/>
            <w:vAlign w:val="bottom"/>
          </w:tcPr>
          <w:p>
            <w:pPr>
              <w:spacing w:after="0"/>
              <w:rPr>
                <w:sz w:val="20"/>
                <w:szCs w:val="20"/>
                <w:color w:val="auto"/>
              </w:rPr>
            </w:pPr>
            <w:r>
              <w:rPr>
                <w:rFonts w:ascii="Arial" w:cs="Arial" w:eastAsia="Arial" w:hAnsi="Arial"/>
                <w:sz w:val="13"/>
                <w:szCs w:val="13"/>
                <w:color w:val="auto"/>
              </w:rPr>
              <w:t>OUTROS/NÃO</w:t>
            </w:r>
          </w:p>
        </w:tc>
        <w:tc>
          <w:tcPr>
            <w:tcW w:w="600" w:type="dxa"/>
            <w:vAlign w:val="bottom"/>
          </w:tcPr>
          <w:p>
            <w:pPr>
              <w:jc w:val="right"/>
              <w:ind w:right="253"/>
              <w:spacing w:after="0"/>
              <w:rPr>
                <w:sz w:val="20"/>
                <w:szCs w:val="20"/>
                <w:color w:val="auto"/>
              </w:rPr>
            </w:pPr>
            <w:r>
              <w:rPr>
                <w:rFonts w:ascii="Arial" w:cs="Arial" w:eastAsia="Arial" w:hAnsi="Arial"/>
                <w:sz w:val="13"/>
                <w:szCs w:val="13"/>
                <w:color w:val="auto"/>
              </w:rPr>
              <w:t>/0</w:t>
            </w:r>
          </w:p>
        </w:tc>
        <w:tc>
          <w:tcPr>
            <w:tcW w:w="1240" w:type="dxa"/>
            <w:vAlign w:val="bottom"/>
          </w:tcPr>
          <w:p>
            <w:pPr>
              <w:jc w:val="right"/>
              <w:ind w:right="253"/>
              <w:spacing w:after="0"/>
              <w:rPr>
                <w:sz w:val="20"/>
                <w:szCs w:val="20"/>
                <w:color w:val="auto"/>
              </w:rPr>
            </w:pPr>
            <w:r>
              <w:rPr>
                <w:rFonts w:ascii="Arial" w:cs="Arial" w:eastAsia="Arial" w:hAnsi="Arial"/>
                <w:sz w:val="13"/>
                <w:szCs w:val="13"/>
                <w:color w:val="auto"/>
              </w:rPr>
              <w:t>14.492,38</w:t>
            </w:r>
          </w:p>
        </w:tc>
        <w:tc>
          <w:tcPr>
            <w:tcW w:w="1240" w:type="dxa"/>
            <w:vAlign w:val="bottom"/>
          </w:tcPr>
          <w:p>
            <w:pPr>
              <w:jc w:val="right"/>
              <w:ind w:right="253"/>
              <w:spacing w:after="0"/>
              <w:rPr>
                <w:sz w:val="20"/>
                <w:szCs w:val="20"/>
                <w:color w:val="auto"/>
              </w:rPr>
            </w:pPr>
            <w:r>
              <w:rPr>
                <w:rFonts w:ascii="Arial" w:cs="Arial" w:eastAsia="Arial" w:hAnsi="Arial"/>
                <w:sz w:val="13"/>
                <w:szCs w:val="13"/>
                <w:color w:val="auto"/>
              </w:rPr>
              <w:t>14.492,38</w:t>
            </w:r>
          </w:p>
        </w:tc>
        <w:tc>
          <w:tcPr>
            <w:tcW w:w="580" w:type="dxa"/>
            <w:vAlign w:val="bottom"/>
          </w:tcPr>
          <w:p>
            <w:pPr>
              <w:jc w:val="right"/>
              <w:spacing w:after="0"/>
              <w:rPr>
                <w:sz w:val="20"/>
                <w:szCs w:val="20"/>
                <w:color w:val="auto"/>
              </w:rPr>
            </w:pPr>
            <w:r>
              <w:rPr>
                <w:rFonts w:ascii="Arial" w:cs="Arial" w:eastAsia="Arial" w:hAnsi="Arial"/>
                <w:sz w:val="13"/>
                <w:szCs w:val="13"/>
                <w:color w:val="auto"/>
              </w:rPr>
              <w:t>0,00</w:t>
            </w:r>
          </w:p>
        </w:tc>
      </w:tr>
    </w:tbl>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85" w:lineRule="exact"/>
        <w:rPr>
          <w:sz w:val="24"/>
          <w:szCs w:val="24"/>
          <w:color w:val="auto"/>
        </w:rPr>
      </w:pPr>
    </w:p>
    <w:tbl>
      <w:tblPr>
        <w:tblLayout w:type="fixed"/>
        <w:tblInd w:w="0" w:type="dxa"/>
        <w:tblCellMar>
          <w:top w:w="0" w:type="dxa"/>
          <w:left w:w="0" w:type="dxa"/>
          <w:bottom w:w="0" w:type="dxa"/>
          <w:right w:w="0" w:type="dxa"/>
        </w:tblCellMar>
      </w:tblPr>
      <w:tr>
        <w:trPr>
          <w:trHeight w:val="180"/>
        </w:trPr>
        <w:tc>
          <w:tcPr>
            <w:tcW w:w="1020" w:type="dxa"/>
            <w:vAlign w:val="bottom"/>
          </w:tcPr>
          <w:p>
            <w:pPr>
              <w:spacing w:after="0"/>
              <w:rPr>
                <w:sz w:val="20"/>
                <w:szCs w:val="20"/>
                <w:color w:val="auto"/>
              </w:rPr>
            </w:pPr>
            <w:r>
              <w:rPr>
                <w:rFonts w:ascii="Arial" w:cs="Arial" w:eastAsia="Arial" w:hAnsi="Arial"/>
                <w:sz w:val="13"/>
                <w:szCs w:val="13"/>
                <w:color w:val="auto"/>
              </w:rPr>
              <w:t>DISPENSA D</w:t>
            </w:r>
          </w:p>
        </w:tc>
        <w:tc>
          <w:tcPr>
            <w:tcW w:w="740" w:type="dxa"/>
            <w:vAlign w:val="bottom"/>
          </w:tcPr>
          <w:p>
            <w:pPr>
              <w:jc w:val="right"/>
              <w:ind w:right="333"/>
              <w:spacing w:after="0"/>
              <w:rPr>
                <w:sz w:val="20"/>
                <w:szCs w:val="20"/>
                <w:color w:val="auto"/>
              </w:rPr>
            </w:pPr>
            <w:r>
              <w:rPr>
                <w:rFonts w:ascii="Arial" w:cs="Arial" w:eastAsia="Arial" w:hAnsi="Arial"/>
                <w:sz w:val="13"/>
                <w:szCs w:val="13"/>
                <w:color w:val="auto"/>
              </w:rPr>
              <w:t>/0</w:t>
            </w:r>
          </w:p>
        </w:tc>
        <w:tc>
          <w:tcPr>
            <w:tcW w:w="1260" w:type="dxa"/>
            <w:vAlign w:val="bottom"/>
          </w:tcPr>
          <w:p>
            <w:pPr>
              <w:jc w:val="right"/>
              <w:ind w:right="353"/>
              <w:spacing w:after="0"/>
              <w:rPr>
                <w:sz w:val="20"/>
                <w:szCs w:val="20"/>
                <w:color w:val="auto"/>
              </w:rPr>
            </w:pPr>
            <w:r>
              <w:rPr>
                <w:rFonts w:ascii="Arial" w:cs="Arial" w:eastAsia="Arial" w:hAnsi="Arial"/>
                <w:sz w:val="13"/>
                <w:szCs w:val="13"/>
                <w:color w:val="auto"/>
              </w:rPr>
              <w:t>666,95</w:t>
            </w:r>
          </w:p>
        </w:tc>
        <w:tc>
          <w:tcPr>
            <w:tcW w:w="1140" w:type="dxa"/>
            <w:vAlign w:val="bottom"/>
          </w:tcPr>
          <w:p>
            <w:pPr>
              <w:jc w:val="right"/>
              <w:ind w:right="253"/>
              <w:spacing w:after="0"/>
              <w:rPr>
                <w:sz w:val="20"/>
                <w:szCs w:val="20"/>
                <w:color w:val="auto"/>
              </w:rPr>
            </w:pPr>
            <w:r>
              <w:rPr>
                <w:rFonts w:ascii="Arial" w:cs="Arial" w:eastAsia="Arial" w:hAnsi="Arial"/>
                <w:sz w:val="13"/>
                <w:szCs w:val="13"/>
                <w:color w:val="auto"/>
              </w:rPr>
              <w:t>666,95</w:t>
            </w:r>
          </w:p>
        </w:tc>
        <w:tc>
          <w:tcPr>
            <w:tcW w:w="580" w:type="dxa"/>
            <w:vAlign w:val="bottom"/>
          </w:tcPr>
          <w:p>
            <w:pPr>
              <w:jc w:val="right"/>
              <w:spacing w:after="0"/>
              <w:rPr>
                <w:sz w:val="20"/>
                <w:szCs w:val="20"/>
                <w:color w:val="auto"/>
              </w:rPr>
            </w:pPr>
            <w:r>
              <w:rPr>
                <w:rFonts w:ascii="Arial" w:cs="Arial" w:eastAsia="Arial" w:hAnsi="Arial"/>
                <w:sz w:val="13"/>
                <w:szCs w:val="13"/>
                <w:color w:val="auto"/>
              </w:rPr>
              <w:t>0,00</w:t>
            </w:r>
          </w:p>
        </w:tc>
      </w:tr>
    </w:tbl>
    <w:p>
      <w:pPr>
        <w:spacing w:after="0" w:line="1369" w:lineRule="exact"/>
        <w:rPr>
          <w:sz w:val="24"/>
          <w:szCs w:val="24"/>
          <w:color w:val="auto"/>
        </w:rPr>
      </w:pPr>
    </w:p>
    <w:p>
      <w:pPr>
        <w:sectPr>
          <w:pgSz w:w="15980" w:h="11500" w:orient="landscape"/>
          <w:cols w:equalWidth="0" w:num="3">
            <w:col w:w="6420" w:space="420"/>
            <w:col w:w="4060" w:space="180"/>
            <w:col w:w="4760"/>
          </w:cols>
          <w:pgMar w:left="0" w:top="491" w:right="140" w:bottom="1440" w:gutter="0" w:footer="0" w:header="0"/>
          <w:type w:val="continuous"/>
        </w:sectPr>
      </w:pPr>
    </w:p>
    <w:p>
      <w:pPr>
        <w:spacing w:after="0"/>
        <w:rPr>
          <w:sz w:val="20"/>
          <w:szCs w:val="20"/>
          <w:color w:val="auto"/>
        </w:rPr>
      </w:pPr>
      <w:r>
        <w:rPr>
          <w:rFonts w:ascii="Arial" w:cs="Arial" w:eastAsia="Arial" w:hAnsi="Arial"/>
          <w:sz w:val="13"/>
          <w:szCs w:val="13"/>
          <w:b w:val="1"/>
          <w:bCs w:val="1"/>
          <w:color w:val="auto"/>
        </w:rPr>
        <w:t>01.01.00.01.31.0001.2001.33903919 - MANUTENÇÃO E CONSERVAÇÃO DE VEÍCULOS</w:t>
      </w:r>
    </w:p>
    <w:p>
      <w:pPr>
        <w:spacing w:after="0" w:line="38" w:lineRule="exact"/>
        <w:rPr>
          <w:sz w:val="24"/>
          <w:szCs w:val="24"/>
          <w:color w:val="auto"/>
        </w:rPr>
      </w:pPr>
    </w:p>
    <w:p>
      <w:pPr>
        <w:spacing w:after="0"/>
        <w:rPr>
          <w:sz w:val="20"/>
          <w:szCs w:val="20"/>
          <w:color w:val="auto"/>
        </w:rPr>
      </w:pPr>
      <w:r>
        <w:rPr>
          <w:rFonts w:ascii="Arial" w:cs="Arial" w:eastAsia="Arial" w:hAnsi="Arial"/>
          <w:sz w:val="13"/>
          <w:szCs w:val="13"/>
          <w:b w:val="1"/>
          <w:bCs w:val="1"/>
          <w:color w:val="auto"/>
        </w:rPr>
        <w:t>01.01.00.01.31.0001.2001.33903919.0111000 - GERAL</w:t>
      </w:r>
    </w:p>
    <w:p>
      <w:pPr>
        <w:spacing w:after="0" w:line="306" w:lineRule="exact"/>
        <w:rPr>
          <w:sz w:val="24"/>
          <w:szCs w:val="24"/>
          <w:color w:val="auto"/>
        </w:rPr>
      </w:pPr>
    </w:p>
    <w:p>
      <w:pPr>
        <w:spacing w:after="0"/>
        <w:tabs>
          <w:tab w:leader="none" w:pos="1480" w:val="left"/>
          <w:tab w:leader="none" w:pos="1820" w:val="left"/>
          <w:tab w:leader="none" w:pos="3480" w:val="left"/>
        </w:tabs>
        <w:rPr>
          <w:sz w:val="20"/>
          <w:szCs w:val="20"/>
          <w:color w:val="auto"/>
        </w:rPr>
      </w:pPr>
      <w:r>
        <w:rPr>
          <w:rFonts w:ascii="Arial" w:cs="Arial" w:eastAsia="Arial" w:hAnsi="Arial"/>
          <w:sz w:val="13"/>
          <w:szCs w:val="13"/>
          <w:color w:val="auto"/>
        </w:rPr>
        <w:t>387</w:t>
      </w:r>
      <w:r>
        <w:rPr>
          <w:sz w:val="20"/>
          <w:szCs w:val="20"/>
          <w:color w:val="auto"/>
        </w:rPr>
        <w:tab/>
      </w:r>
      <w:r>
        <w:rPr>
          <w:rFonts w:ascii="Arial" w:cs="Arial" w:eastAsia="Arial" w:hAnsi="Arial"/>
          <w:sz w:val="13"/>
          <w:szCs w:val="13"/>
          <w:color w:val="auto"/>
        </w:rPr>
        <w:t>0/0</w:t>
        <w:tab/>
        <w:t>028.589.743/0001-68</w:t>
      </w:r>
      <w:r>
        <w:rPr>
          <w:sz w:val="20"/>
          <w:szCs w:val="20"/>
          <w:color w:val="auto"/>
        </w:rPr>
        <w:tab/>
      </w:r>
      <w:r>
        <w:rPr>
          <w:rFonts w:ascii="Arial" w:cs="Arial" w:eastAsia="Arial" w:hAnsi="Arial"/>
          <w:sz w:val="13"/>
          <w:szCs w:val="13"/>
          <w:color w:val="auto"/>
        </w:rPr>
        <w:t>495 - JOSE GUILHERME NUNES DE OLIVEIRA</w:t>
      </w:r>
    </w:p>
    <w:p>
      <w:pPr>
        <w:spacing w:after="0" w:line="271" w:lineRule="exact"/>
        <w:rPr>
          <w:sz w:val="24"/>
          <w:szCs w:val="24"/>
          <w:color w:val="auto"/>
        </w:rPr>
      </w:pPr>
    </w:p>
    <w:p>
      <w:pPr>
        <w:spacing w:after="0"/>
        <w:rPr>
          <w:sz w:val="20"/>
          <w:szCs w:val="20"/>
          <w:color w:val="auto"/>
        </w:rPr>
      </w:pPr>
      <w:r>
        <w:rPr>
          <w:rFonts w:ascii="Arial" w:cs="Arial" w:eastAsia="Arial" w:hAnsi="Arial"/>
          <w:sz w:val="13"/>
          <w:szCs w:val="13"/>
          <w:b w:val="1"/>
          <w:bCs w:val="1"/>
          <w:color w:val="auto"/>
        </w:rPr>
        <w:t>01.01.00.01.31.0001.2001.33903958 - SERVIÇOS DE TELECOMUNICAÇÕES</w:t>
      </w:r>
    </w:p>
    <w:p>
      <w:pPr>
        <w:spacing w:after="0" w:line="38" w:lineRule="exact"/>
        <w:rPr>
          <w:sz w:val="24"/>
          <w:szCs w:val="24"/>
          <w:color w:val="auto"/>
        </w:rPr>
      </w:pPr>
    </w:p>
    <w:p>
      <w:pPr>
        <w:spacing w:after="0"/>
        <w:rPr>
          <w:sz w:val="20"/>
          <w:szCs w:val="20"/>
          <w:color w:val="auto"/>
        </w:rPr>
      </w:pPr>
      <w:r>
        <w:rPr>
          <w:rFonts w:ascii="Arial" w:cs="Arial" w:eastAsia="Arial" w:hAnsi="Arial"/>
          <w:sz w:val="13"/>
          <w:szCs w:val="13"/>
          <w:b w:val="1"/>
          <w:bCs w:val="1"/>
          <w:color w:val="auto"/>
        </w:rPr>
        <w:t>01.01.00.01.31.0001.2001.33903958.0111000 - GERAL</w:t>
      </w:r>
    </w:p>
    <w:p>
      <w:pPr>
        <w:spacing w:after="0" w:line="20" w:lineRule="exact"/>
        <w:rPr>
          <w:sz w:val="24"/>
          <w:szCs w:val="24"/>
          <w:color w:val="auto"/>
        </w:rPr>
      </w:pPr>
      <w:r>
        <w:rPr>
          <w:sz w:val="24"/>
          <w:szCs w:val="24"/>
          <w:color w:val="auto"/>
        </w:rPr>
        <w:br w:type="column"/>
      </w:r>
    </w:p>
    <w:p>
      <w:pPr>
        <w:spacing w:after="0" w:line="200" w:lineRule="exact"/>
        <w:rPr>
          <w:sz w:val="24"/>
          <w:szCs w:val="24"/>
          <w:color w:val="auto"/>
        </w:rPr>
      </w:pPr>
    </w:p>
    <w:p>
      <w:pPr>
        <w:spacing w:after="0" w:line="200" w:lineRule="exact"/>
        <w:rPr>
          <w:sz w:val="24"/>
          <w:szCs w:val="24"/>
          <w:color w:val="auto"/>
        </w:rPr>
      </w:pPr>
    </w:p>
    <w:p>
      <w:pPr>
        <w:spacing w:after="0" w:line="224"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180"/>
        </w:trPr>
        <w:tc>
          <w:tcPr>
            <w:tcW w:w="4060" w:type="dxa"/>
            <w:vAlign w:val="bottom"/>
          </w:tcPr>
          <w:p>
            <w:pPr>
              <w:spacing w:after="0"/>
              <w:rPr>
                <w:sz w:val="20"/>
                <w:szCs w:val="20"/>
                <w:color w:val="auto"/>
              </w:rPr>
            </w:pPr>
            <w:r>
              <w:rPr>
                <w:rFonts w:ascii="Arial" w:cs="Arial" w:eastAsia="Arial" w:hAnsi="Arial"/>
                <w:sz w:val="10"/>
                <w:szCs w:val="10"/>
                <w:color w:val="auto"/>
              </w:rPr>
              <w:t>, LAVAGEM COMPLETA VEICULO GOL PLACA CPV 8304 DA CAMARA MUNICIPAL,</w:t>
            </w:r>
          </w:p>
        </w:tc>
        <w:tc>
          <w:tcPr>
            <w:tcW w:w="1200" w:type="dxa"/>
            <w:vAlign w:val="bottom"/>
          </w:tcPr>
          <w:p>
            <w:pPr>
              <w:ind w:left="180"/>
              <w:spacing w:after="0"/>
              <w:rPr>
                <w:sz w:val="20"/>
                <w:szCs w:val="20"/>
                <w:color w:val="auto"/>
              </w:rPr>
            </w:pPr>
            <w:r>
              <w:rPr>
                <w:rFonts w:ascii="Arial" w:cs="Arial" w:eastAsia="Arial" w:hAnsi="Arial"/>
                <w:sz w:val="13"/>
                <w:szCs w:val="13"/>
                <w:color w:val="auto"/>
              </w:rPr>
              <w:t>DISPENSA D</w:t>
            </w:r>
          </w:p>
        </w:tc>
        <w:tc>
          <w:tcPr>
            <w:tcW w:w="740" w:type="dxa"/>
            <w:vAlign w:val="bottom"/>
          </w:tcPr>
          <w:p>
            <w:pPr>
              <w:jc w:val="right"/>
              <w:ind w:right="333"/>
              <w:spacing w:after="0"/>
              <w:rPr>
                <w:sz w:val="20"/>
                <w:szCs w:val="20"/>
                <w:color w:val="auto"/>
              </w:rPr>
            </w:pPr>
            <w:r>
              <w:rPr>
                <w:rFonts w:ascii="Arial" w:cs="Arial" w:eastAsia="Arial" w:hAnsi="Arial"/>
                <w:sz w:val="13"/>
                <w:szCs w:val="13"/>
                <w:color w:val="auto"/>
              </w:rPr>
              <w:t>/0</w:t>
            </w:r>
          </w:p>
        </w:tc>
        <w:tc>
          <w:tcPr>
            <w:tcW w:w="1320" w:type="dxa"/>
            <w:vAlign w:val="bottom"/>
          </w:tcPr>
          <w:p>
            <w:pPr>
              <w:jc w:val="right"/>
              <w:ind w:right="413"/>
              <w:spacing w:after="0"/>
              <w:rPr>
                <w:sz w:val="20"/>
                <w:szCs w:val="20"/>
                <w:color w:val="auto"/>
              </w:rPr>
            </w:pPr>
            <w:r>
              <w:rPr>
                <w:rFonts w:ascii="Arial" w:cs="Arial" w:eastAsia="Arial" w:hAnsi="Arial"/>
                <w:sz w:val="13"/>
                <w:szCs w:val="13"/>
                <w:color w:val="auto"/>
              </w:rPr>
              <w:t>100,00</w:t>
            </w:r>
          </w:p>
        </w:tc>
        <w:tc>
          <w:tcPr>
            <w:tcW w:w="1080" w:type="dxa"/>
            <w:vAlign w:val="bottom"/>
          </w:tcPr>
          <w:p>
            <w:pPr>
              <w:jc w:val="right"/>
              <w:ind w:right="253"/>
              <w:spacing w:after="0"/>
              <w:rPr>
                <w:sz w:val="20"/>
                <w:szCs w:val="20"/>
                <w:color w:val="auto"/>
              </w:rPr>
            </w:pPr>
            <w:r>
              <w:rPr>
                <w:rFonts w:ascii="Arial" w:cs="Arial" w:eastAsia="Arial" w:hAnsi="Arial"/>
                <w:sz w:val="13"/>
                <w:szCs w:val="13"/>
                <w:color w:val="auto"/>
              </w:rPr>
              <w:t>0,00</w:t>
            </w:r>
          </w:p>
        </w:tc>
        <w:tc>
          <w:tcPr>
            <w:tcW w:w="580" w:type="dxa"/>
            <w:vAlign w:val="bottom"/>
          </w:tcPr>
          <w:p>
            <w:pPr>
              <w:jc w:val="right"/>
              <w:spacing w:after="0"/>
              <w:rPr>
                <w:sz w:val="20"/>
                <w:szCs w:val="20"/>
                <w:color w:val="auto"/>
              </w:rPr>
            </w:pPr>
            <w:r>
              <w:rPr>
                <w:rFonts w:ascii="Arial" w:cs="Arial" w:eastAsia="Arial" w:hAnsi="Arial"/>
                <w:sz w:val="13"/>
                <w:szCs w:val="13"/>
                <w:color w:val="auto"/>
              </w:rPr>
              <w:t>0,00</w:t>
            </w:r>
          </w:p>
        </w:tc>
      </w:tr>
      <w:tr>
        <w:trPr>
          <w:trHeight w:val="134"/>
        </w:trPr>
        <w:tc>
          <w:tcPr>
            <w:tcW w:w="4060" w:type="dxa"/>
            <w:vAlign w:val="bottom"/>
          </w:tcPr>
          <w:p>
            <w:pPr>
              <w:spacing w:after="0"/>
              <w:rPr>
                <w:sz w:val="20"/>
                <w:szCs w:val="20"/>
                <w:color w:val="auto"/>
              </w:rPr>
            </w:pPr>
            <w:r>
              <w:rPr>
                <w:rFonts w:ascii="Arial" w:cs="Arial" w:eastAsia="Arial" w:hAnsi="Arial"/>
                <w:sz w:val="10"/>
                <w:szCs w:val="10"/>
                <w:color w:val="auto"/>
              </w:rPr>
              <w:t>LAVAGEM COMPLETA VEICULO POLO PLACA BFM 4560 DA CAMARA MUNICIPAL</w:t>
            </w:r>
          </w:p>
        </w:tc>
        <w:tc>
          <w:tcPr>
            <w:tcW w:w="12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32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580" w:type="dxa"/>
            <w:vAlign w:val="bottom"/>
          </w:tcPr>
          <w:p>
            <w:pPr>
              <w:spacing w:after="0"/>
              <w:rPr>
                <w:sz w:val="11"/>
                <w:szCs w:val="11"/>
                <w:color w:val="auto"/>
              </w:rPr>
            </w:pPr>
          </w:p>
        </w:tc>
      </w:tr>
    </w:tbl>
    <w:p>
      <w:pPr>
        <w:spacing w:after="0" w:line="644" w:lineRule="exact"/>
        <w:rPr>
          <w:sz w:val="24"/>
          <w:szCs w:val="24"/>
          <w:color w:val="auto"/>
        </w:rPr>
      </w:pPr>
    </w:p>
    <w:p>
      <w:pPr>
        <w:sectPr>
          <w:pgSz w:w="15980" w:h="11500" w:orient="landscape"/>
          <w:cols w:equalWidth="0" w:num="2">
            <w:col w:w="6440" w:space="400"/>
            <w:col w:w="9000"/>
          </w:cols>
          <w:pgMar w:left="0" w:top="491" w:right="140" w:bottom="1440" w:gutter="0" w:footer="0" w:header="0"/>
          <w:type w:val="continuous"/>
        </w:sectPr>
      </w:pPr>
    </w:p>
    <w:p>
      <w:pPr>
        <w:spacing w:after="0" w:line="107" w:lineRule="exact"/>
        <w:rPr>
          <w:sz w:val="24"/>
          <w:szCs w:val="24"/>
          <w:color w:val="auto"/>
        </w:rPr>
      </w:pPr>
    </w:p>
    <w:p>
      <w:pPr>
        <w:spacing w:after="0"/>
        <w:tabs>
          <w:tab w:leader="none" w:pos="1480" w:val="left"/>
          <w:tab w:leader="none" w:pos="1820" w:val="left"/>
          <w:tab w:leader="none" w:pos="3480" w:val="left"/>
          <w:tab w:leader="none" w:pos="11060" w:val="left"/>
          <w:tab w:leader="none" w:pos="12300" w:val="left"/>
          <w:tab w:leader="none" w:pos="13400" w:val="left"/>
          <w:tab w:leader="none" w:pos="14640" w:val="left"/>
          <w:tab w:leader="none" w:pos="15400" w:val="left"/>
        </w:tabs>
        <w:rPr>
          <w:sz w:val="20"/>
          <w:szCs w:val="20"/>
          <w:color w:val="auto"/>
        </w:rPr>
      </w:pPr>
      <w:r>
        <w:rPr>
          <w:rFonts w:ascii="Arial" w:cs="Arial" w:eastAsia="Arial" w:hAnsi="Arial"/>
          <w:sz w:val="13"/>
          <w:szCs w:val="13"/>
          <w:color w:val="auto"/>
        </w:rPr>
        <w:t>383</w:t>
      </w:r>
      <w:r>
        <w:rPr>
          <w:sz w:val="20"/>
          <w:szCs w:val="20"/>
          <w:color w:val="auto"/>
        </w:rPr>
        <w:tab/>
      </w:r>
      <w:r>
        <w:rPr>
          <w:rFonts w:ascii="Arial" w:cs="Arial" w:eastAsia="Arial" w:hAnsi="Arial"/>
          <w:sz w:val="13"/>
          <w:szCs w:val="13"/>
          <w:color w:val="auto"/>
        </w:rPr>
        <w:t>0/0</w:t>
        <w:tab/>
        <w:t>005.423.963/0001-11</w:t>
      </w:r>
      <w:r>
        <w:rPr>
          <w:sz w:val="20"/>
          <w:szCs w:val="20"/>
          <w:color w:val="auto"/>
        </w:rPr>
        <w:tab/>
      </w:r>
      <w:r>
        <w:rPr>
          <w:rFonts w:ascii="Arial" w:cs="Arial" w:eastAsia="Arial" w:hAnsi="Arial"/>
          <w:sz w:val="13"/>
          <w:szCs w:val="13"/>
          <w:color w:val="auto"/>
        </w:rPr>
        <w:t>473 - OI MOVEL S.A.</w:t>
      </w:r>
      <w:r>
        <w:rPr>
          <w:sz w:val="20"/>
          <w:szCs w:val="20"/>
          <w:color w:val="auto"/>
        </w:rPr>
        <w:tab/>
      </w:r>
      <w:r>
        <w:rPr>
          <w:rFonts w:ascii="Arial" w:cs="Arial" w:eastAsia="Arial" w:hAnsi="Arial"/>
          <w:sz w:val="13"/>
          <w:szCs w:val="13"/>
          <w:color w:val="auto"/>
        </w:rPr>
        <w:t>DISPENSA D</w:t>
      </w:r>
      <w:r>
        <w:rPr>
          <w:sz w:val="20"/>
          <w:szCs w:val="20"/>
          <w:color w:val="auto"/>
        </w:rPr>
        <w:tab/>
      </w:r>
      <w:r>
        <w:rPr>
          <w:rFonts w:ascii="Arial" w:cs="Arial" w:eastAsia="Arial" w:hAnsi="Arial"/>
          <w:sz w:val="13"/>
          <w:szCs w:val="13"/>
          <w:color w:val="auto"/>
        </w:rPr>
        <w:t>/0</w:t>
      </w:r>
      <w:r>
        <w:rPr>
          <w:sz w:val="20"/>
          <w:szCs w:val="20"/>
          <w:color w:val="auto"/>
        </w:rPr>
        <w:tab/>
      </w:r>
      <w:r>
        <w:rPr>
          <w:rFonts w:ascii="Arial" w:cs="Arial" w:eastAsia="Arial" w:hAnsi="Arial"/>
          <w:sz w:val="13"/>
          <w:szCs w:val="13"/>
          <w:color w:val="auto"/>
        </w:rPr>
        <w:t>0,00</w:t>
      </w:r>
      <w:r>
        <w:rPr>
          <w:sz w:val="20"/>
          <w:szCs w:val="20"/>
          <w:color w:val="auto"/>
        </w:rPr>
        <w:tab/>
      </w:r>
      <w:r>
        <w:rPr>
          <w:rFonts w:ascii="Arial" w:cs="Arial" w:eastAsia="Arial" w:hAnsi="Arial"/>
          <w:sz w:val="13"/>
          <w:szCs w:val="13"/>
          <w:color w:val="auto"/>
        </w:rPr>
        <w:t>0,00</w:t>
      </w:r>
      <w:r>
        <w:rPr>
          <w:sz w:val="20"/>
          <w:szCs w:val="20"/>
          <w:color w:val="auto"/>
        </w:rPr>
        <w:tab/>
      </w:r>
      <w:r>
        <w:rPr>
          <w:rFonts w:ascii="Arial" w:cs="Arial" w:eastAsia="Arial" w:hAnsi="Arial"/>
          <w:sz w:val="13"/>
          <w:szCs w:val="13"/>
          <w:color w:val="auto"/>
        </w:rPr>
        <w:t>100,00</w:t>
      </w:r>
    </w:p>
    <w:p>
      <w:pPr>
        <w:sectPr>
          <w:pgSz w:w="15980" w:h="11500" w:orient="landscape"/>
          <w:cols w:equalWidth="0" w:num="1">
            <w:col w:w="15840"/>
          </w:cols>
          <w:pgMar w:left="0" w:top="491" w:right="140" w:bottom="1440" w:gutter="0" w:footer="0" w:header="0"/>
          <w:type w:val="continuous"/>
        </w:sectPr>
      </w:pPr>
    </w:p>
    <w:bookmarkStart w:id="1" w:name="page2"/>
    <w:bookmarkEnd w:id="1"/>
    <w:p>
      <w:pPr>
        <w:ind w:left="1240"/>
        <w:spacing w:after="0"/>
        <w:rPr>
          <w:sz w:val="20"/>
          <w:szCs w:val="20"/>
          <w:color w:val="auto"/>
        </w:rPr>
      </w:pPr>
      <w:r>
        <w:rPr>
          <w:rFonts w:ascii="Arial" w:cs="Arial" w:eastAsia="Arial" w:hAnsi="Arial"/>
          <w:sz w:val="24"/>
          <w:szCs w:val="24"/>
          <w:b w:val="1"/>
          <w:bCs w:val="1"/>
          <w:color w:val="auto"/>
        </w:rPr>
        <w:t>CAMARA MUNICIPAL DE SANTA BRANCA</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71755</wp:posOffset>
            </wp:positionH>
            <wp:positionV relativeFrom="paragraph">
              <wp:posOffset>-17145</wp:posOffset>
            </wp:positionV>
            <wp:extent cx="646430" cy="5035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extLst>
                    </a:blip>
                    <a:srcRect/>
                    <a:stretch>
                      <a:fillRect/>
                    </a:stretch>
                  </pic:blipFill>
                  <pic:spPr bwMode="auto">
                    <a:xfrm>
                      <a:off x="0" y="0"/>
                      <a:ext cx="646430" cy="503555"/>
                    </a:xfrm>
                    <a:prstGeom prst="rect">
                      <a:avLst/>
                    </a:prstGeom>
                    <a:noFill/>
                  </pic:spPr>
                </pic:pic>
              </a:graphicData>
            </a:graphic>
          </wp:anchor>
        </w:drawing>
      </w:r>
    </w:p>
    <w:p>
      <w:pPr>
        <w:spacing w:after="0" w:line="39" w:lineRule="exact"/>
        <w:rPr>
          <w:sz w:val="20"/>
          <w:szCs w:val="20"/>
          <w:color w:val="auto"/>
        </w:rPr>
      </w:pPr>
    </w:p>
    <w:p>
      <w:pPr>
        <w:ind w:left="1240"/>
        <w:spacing w:after="0"/>
        <w:rPr>
          <w:sz w:val="20"/>
          <w:szCs w:val="20"/>
          <w:color w:val="auto"/>
        </w:rPr>
      </w:pPr>
      <w:r>
        <w:rPr>
          <w:rFonts w:ascii="Arial" w:cs="Arial" w:eastAsia="Arial" w:hAnsi="Arial"/>
          <w:sz w:val="17"/>
          <w:szCs w:val="17"/>
          <w:b w:val="1"/>
          <w:bCs w:val="1"/>
          <w:color w:val="auto"/>
        </w:rPr>
        <w:t>SECRETARIA DE FINANÇAS - CNPJ.01.958.948/0001-17</w:t>
      </w:r>
    </w:p>
    <w:p>
      <w:pPr>
        <w:spacing w:after="0" w:line="31" w:lineRule="exact"/>
        <w:rPr>
          <w:sz w:val="20"/>
          <w:szCs w:val="20"/>
          <w:color w:val="auto"/>
        </w:rPr>
      </w:pPr>
    </w:p>
    <w:p>
      <w:pPr>
        <w:ind w:left="1240"/>
        <w:spacing w:after="0"/>
        <w:rPr>
          <w:sz w:val="20"/>
          <w:szCs w:val="20"/>
          <w:color w:val="auto"/>
        </w:rPr>
      </w:pPr>
      <w:r>
        <w:rPr>
          <w:rFonts w:ascii="Arial" w:cs="Arial" w:eastAsia="Arial" w:hAnsi="Arial"/>
          <w:sz w:val="17"/>
          <w:szCs w:val="17"/>
          <w:b w:val="1"/>
          <w:bCs w:val="1"/>
          <w:color w:val="auto"/>
        </w:rPr>
        <w:t>PCA AJUDANTE BRAGA 108 CENTRO SANTA BRANCA</w:t>
      </w:r>
    </w:p>
    <w:p>
      <w:pPr>
        <w:spacing w:after="0" w:line="2" w:lineRule="exact"/>
        <w:rPr>
          <w:sz w:val="20"/>
          <w:szCs w:val="20"/>
          <w:color w:val="auto"/>
        </w:rPr>
      </w:pPr>
    </w:p>
    <w:p>
      <w:pPr>
        <w:ind w:left="13880"/>
        <w:spacing w:after="0"/>
        <w:rPr>
          <w:sz w:val="20"/>
          <w:szCs w:val="20"/>
          <w:color w:val="auto"/>
        </w:rPr>
      </w:pPr>
      <w:r>
        <w:rPr>
          <w:rFonts w:ascii="Arial" w:cs="Arial" w:eastAsia="Arial" w:hAnsi="Arial"/>
          <w:sz w:val="16"/>
          <w:szCs w:val="16"/>
          <w:color w:val="auto"/>
        </w:rPr>
        <w:t>Data: 13/12/2017 13:27:26</w:t>
      </w:r>
    </w:p>
    <w:p>
      <w:pPr>
        <w:spacing w:after="0" w:line="5" w:lineRule="exact"/>
        <w:rPr>
          <w:sz w:val="20"/>
          <w:szCs w:val="20"/>
          <w:color w:val="auto"/>
        </w:rPr>
      </w:pPr>
    </w:p>
    <w:p>
      <w:pPr>
        <w:jc w:val="both"/>
        <w:ind w:left="14580" w:hanging="13547"/>
        <w:spacing w:after="0" w:line="246" w:lineRule="auto"/>
        <w:tabs>
          <w:tab w:leader="none" w:pos="14560" w:val="left"/>
        </w:tabs>
        <w:rPr>
          <w:sz w:val="20"/>
          <w:szCs w:val="20"/>
          <w:color w:val="auto"/>
        </w:rPr>
      </w:pPr>
      <w:r>
        <w:rPr>
          <w:rFonts w:ascii="Arial" w:cs="Arial" w:eastAsia="Arial" w:hAnsi="Arial"/>
          <w:sz w:val="17"/>
          <w:szCs w:val="17"/>
          <w:b w:val="1"/>
          <w:bCs w:val="1"/>
          <w:color w:val="auto"/>
        </w:rPr>
        <w:t>Transparência de Gestão Fiscal - LC 131 de 27 de maio 2009</w:t>
      </w:r>
      <w:r>
        <w:rPr>
          <w:sz w:val="20"/>
          <w:szCs w:val="20"/>
          <w:color w:val="auto"/>
        </w:rPr>
        <w:tab/>
      </w:r>
      <w:r>
        <w:rPr>
          <w:rFonts w:ascii="Arial" w:cs="Arial" w:eastAsia="Arial" w:hAnsi="Arial"/>
          <w:sz w:val="16"/>
          <w:szCs w:val="16"/>
          <w:color w:val="auto"/>
        </w:rPr>
        <w:t>Sistema CECAM (Página: 2 / 2)</w:t>
      </w:r>
    </w:p>
    <w:p>
      <w:pPr>
        <w:ind w:left="60"/>
        <w:spacing w:after="0"/>
        <w:tabs>
          <w:tab w:leader="none" w:pos="1080" w:val="left"/>
          <w:tab w:leader="none" w:pos="2080" w:val="left"/>
          <w:tab w:leader="none" w:pos="3760" w:val="left"/>
          <w:tab w:leader="none" w:pos="6820" w:val="left"/>
          <w:tab w:leader="none" w:pos="11060" w:val="left"/>
          <w:tab w:leader="none" w:pos="11840" w:val="left"/>
          <w:tab w:leader="none" w:pos="12520" w:val="left"/>
          <w:tab w:leader="none" w:pos="13880" w:val="left"/>
          <w:tab w:leader="none" w:pos="15100" w:val="left"/>
        </w:tabs>
        <w:rPr>
          <w:sz w:val="20"/>
          <w:szCs w:val="20"/>
          <w:color w:val="auto"/>
        </w:rPr>
      </w:pPr>
      <w:r>
        <w:rPr>
          <w:rFonts w:ascii="Arial" w:cs="Arial" w:eastAsia="Arial" w:hAnsi="Arial"/>
          <w:sz w:val="13"/>
          <w:szCs w:val="13"/>
          <w:b w:val="1"/>
          <w:bCs w:val="1"/>
          <w:color w:val="auto"/>
        </w:rPr>
        <w:t>Empenho</w:t>
      </w:r>
      <w:r>
        <w:rPr>
          <w:sz w:val="20"/>
          <w:szCs w:val="20"/>
          <w:color w:val="auto"/>
        </w:rPr>
        <w:tab/>
      </w:r>
      <w:r>
        <w:rPr>
          <w:rFonts w:ascii="Arial" w:cs="Arial" w:eastAsia="Arial" w:hAnsi="Arial"/>
          <w:sz w:val="13"/>
          <w:szCs w:val="13"/>
          <w:b w:val="1"/>
          <w:bCs w:val="1"/>
          <w:color w:val="auto"/>
        </w:rPr>
        <w:t>Processo</w:t>
      </w:r>
      <w:r>
        <w:rPr>
          <w:sz w:val="20"/>
          <w:szCs w:val="20"/>
          <w:color w:val="auto"/>
        </w:rPr>
        <w:tab/>
      </w:r>
      <w:r>
        <w:rPr>
          <w:rFonts w:ascii="Arial" w:cs="Arial" w:eastAsia="Arial" w:hAnsi="Arial"/>
          <w:sz w:val="13"/>
          <w:szCs w:val="13"/>
          <w:b w:val="1"/>
          <w:bCs w:val="1"/>
          <w:color w:val="auto"/>
        </w:rPr>
        <w:t>CPF/CNPJ</w:t>
      </w:r>
      <w:r>
        <w:rPr>
          <w:sz w:val="20"/>
          <w:szCs w:val="20"/>
          <w:color w:val="auto"/>
        </w:rPr>
        <w:tab/>
      </w:r>
      <w:r>
        <w:rPr>
          <w:rFonts w:ascii="Arial" w:cs="Arial" w:eastAsia="Arial" w:hAnsi="Arial"/>
          <w:sz w:val="13"/>
          <w:szCs w:val="13"/>
          <w:b w:val="1"/>
          <w:bCs w:val="1"/>
          <w:color w:val="auto"/>
        </w:rPr>
        <w:t>Fornecedor</w:t>
      </w:r>
      <w:r>
        <w:rPr>
          <w:sz w:val="20"/>
          <w:szCs w:val="20"/>
          <w:color w:val="auto"/>
        </w:rPr>
        <w:tab/>
      </w:r>
      <w:r>
        <w:rPr>
          <w:rFonts w:ascii="Arial" w:cs="Arial" w:eastAsia="Arial" w:hAnsi="Arial"/>
          <w:sz w:val="13"/>
          <w:szCs w:val="13"/>
          <w:b w:val="1"/>
          <w:bCs w:val="1"/>
          <w:color w:val="auto"/>
        </w:rPr>
        <w:t>Descrição</w:t>
      </w:r>
      <w:r>
        <w:rPr>
          <w:sz w:val="20"/>
          <w:szCs w:val="20"/>
          <w:color w:val="auto"/>
        </w:rPr>
        <w:tab/>
      </w:r>
      <w:r>
        <w:rPr>
          <w:rFonts w:ascii="Arial" w:cs="Arial" w:eastAsia="Arial" w:hAnsi="Arial"/>
          <w:sz w:val="13"/>
          <w:szCs w:val="13"/>
          <w:b w:val="1"/>
          <w:bCs w:val="1"/>
          <w:color w:val="auto"/>
        </w:rPr>
        <w:t>Mod. Lic.</w:t>
      </w:r>
      <w:r>
        <w:rPr>
          <w:sz w:val="20"/>
          <w:szCs w:val="20"/>
          <w:color w:val="auto"/>
        </w:rPr>
        <w:tab/>
      </w:r>
      <w:r>
        <w:rPr>
          <w:rFonts w:ascii="Arial" w:cs="Arial" w:eastAsia="Arial" w:hAnsi="Arial"/>
          <w:sz w:val="13"/>
          <w:szCs w:val="13"/>
          <w:b w:val="1"/>
          <w:bCs w:val="1"/>
          <w:color w:val="auto"/>
        </w:rPr>
        <w:t>Licitação</w:t>
        <w:tab/>
        <w:t>Valor Empenhado</w:t>
      </w:r>
      <w:r>
        <w:rPr>
          <w:sz w:val="20"/>
          <w:szCs w:val="20"/>
          <w:color w:val="auto"/>
        </w:rPr>
        <w:tab/>
      </w:r>
      <w:r>
        <w:rPr>
          <w:rFonts w:ascii="Arial" w:cs="Arial" w:eastAsia="Arial" w:hAnsi="Arial"/>
          <w:sz w:val="13"/>
          <w:szCs w:val="13"/>
          <w:b w:val="1"/>
          <w:bCs w:val="1"/>
          <w:color w:val="auto"/>
        </w:rPr>
        <w:t>Valor Liquidado</w:t>
      </w:r>
      <w:r>
        <w:rPr>
          <w:sz w:val="20"/>
          <w:szCs w:val="20"/>
          <w:color w:val="auto"/>
        </w:rPr>
        <w:tab/>
      </w:r>
      <w:r>
        <w:rPr>
          <w:rFonts w:ascii="Arial" w:cs="Arial" w:eastAsia="Arial" w:hAnsi="Arial"/>
          <w:sz w:val="13"/>
          <w:szCs w:val="13"/>
          <w:b w:val="1"/>
          <w:bCs w:val="1"/>
          <w:color w:val="auto"/>
        </w:rPr>
        <w:t>Valor Pago</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0</wp:posOffset>
                </wp:positionH>
                <wp:positionV relativeFrom="paragraph">
                  <wp:posOffset>-8890</wp:posOffset>
                </wp:positionV>
                <wp:extent cx="10044430" cy="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004443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5" o:spid="_x0000_s103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0.6999pt" to="790.9pt,-0.6999pt" o:allowincell="f" strokecolor="#000000" strokeweight="1pt"/>
            </w:pict>
          </mc:Fallback>
        </mc:AlternateContent>
        <mc:AlternateContent>
          <mc:Choice Requires="wps">
            <w:drawing>
              <wp:anchor simplePos="0" relativeHeight="251657728" behindDoc="1" locked="0" layoutInCell="0" allowOverlap="1">
                <wp:simplePos x="0" y="0"/>
                <wp:positionH relativeFrom="column">
                  <wp:posOffset>0</wp:posOffset>
                </wp:positionH>
                <wp:positionV relativeFrom="paragraph">
                  <wp:posOffset>92710</wp:posOffset>
                </wp:positionV>
                <wp:extent cx="10044430" cy="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004443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6" o:spid="_x0000_s103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7.3pt" to="790.9pt,7.3pt" o:allowincell="f" strokecolor="#000000" strokeweight="1pt"/>
            </w:pict>
          </mc:Fallback>
        </mc:AlternateContent>
      </w:r>
    </w:p>
    <w:p>
      <w:pPr>
        <w:spacing w:after="0" w:line="186" w:lineRule="exact"/>
        <w:rPr>
          <w:sz w:val="20"/>
          <w:szCs w:val="20"/>
          <w:color w:val="auto"/>
        </w:rPr>
      </w:pPr>
    </w:p>
    <w:p>
      <w:pPr>
        <w:ind w:left="6840" w:right="5380"/>
        <w:spacing w:after="0" w:line="274" w:lineRule="auto"/>
        <w:tabs>
          <w:tab w:leader="none" w:pos="6896" w:val="left"/>
        </w:tabs>
        <w:numPr>
          <w:ilvl w:val="0"/>
          <w:numId w:val="3"/>
        </w:numPr>
        <w:rPr>
          <w:rFonts w:ascii="Arial" w:cs="Arial" w:eastAsia="Arial" w:hAnsi="Arial"/>
          <w:sz w:val="10"/>
          <w:szCs w:val="10"/>
          <w:color w:val="auto"/>
        </w:rPr>
      </w:pPr>
      <w:r>
        <w:rPr>
          <w:rFonts w:ascii="Arial" w:cs="Arial" w:eastAsia="Arial" w:hAnsi="Arial"/>
          <w:sz w:val="10"/>
          <w:szCs w:val="10"/>
          <w:color w:val="auto"/>
        </w:rPr>
        <w:t>CREDITO APARELHO TELEFONE MOVEL (12) 988054039, UTILIZADO PELO PRESIDENTE DA CAMARA</w:t>
      </w:r>
    </w:p>
    <w:p>
      <w:pPr>
        <w:spacing w:after="0" w:line="126" w:lineRule="exact"/>
        <w:rPr>
          <w:sz w:val="20"/>
          <w:szCs w:val="20"/>
          <w:color w:val="auto"/>
        </w:rPr>
      </w:pPr>
    </w:p>
    <w:p>
      <w:pPr>
        <w:spacing w:after="0"/>
        <w:rPr>
          <w:sz w:val="20"/>
          <w:szCs w:val="20"/>
          <w:color w:val="auto"/>
        </w:rPr>
      </w:pPr>
      <w:r>
        <w:rPr>
          <w:rFonts w:ascii="Arial" w:cs="Arial" w:eastAsia="Arial" w:hAnsi="Arial"/>
          <w:sz w:val="13"/>
          <w:szCs w:val="13"/>
          <w:b w:val="1"/>
          <w:bCs w:val="1"/>
          <w:color w:val="auto"/>
        </w:rPr>
        <w:t>01.01.00.01.31.0001.2001.33903995 - MANUTENÇÃO E CONSERVAÇÃO DE EQUIPAMENTOS DE PROCESSAMENTO DE DADOS</w:t>
      </w:r>
    </w:p>
    <w:p>
      <w:pPr>
        <w:spacing w:after="0" w:line="38" w:lineRule="exact"/>
        <w:rPr>
          <w:sz w:val="20"/>
          <w:szCs w:val="20"/>
          <w:color w:val="auto"/>
        </w:rPr>
      </w:pPr>
    </w:p>
    <w:p>
      <w:pPr>
        <w:spacing w:after="0"/>
        <w:rPr>
          <w:sz w:val="20"/>
          <w:szCs w:val="20"/>
          <w:color w:val="auto"/>
        </w:rPr>
      </w:pPr>
      <w:r>
        <w:rPr>
          <w:rFonts w:ascii="Arial" w:cs="Arial" w:eastAsia="Arial" w:hAnsi="Arial"/>
          <w:sz w:val="13"/>
          <w:szCs w:val="13"/>
          <w:b w:val="1"/>
          <w:bCs w:val="1"/>
          <w:color w:val="auto"/>
        </w:rPr>
        <w:t>01.01.00.01.31.0001.2001.33903995.0111000 - GERAL</w:t>
      </w:r>
    </w:p>
    <w:p>
      <w:pPr>
        <w:spacing w:after="0" w:line="308" w:lineRule="exact"/>
        <w:rPr>
          <w:sz w:val="20"/>
          <w:szCs w:val="20"/>
          <w:color w:val="auto"/>
        </w:rPr>
      </w:pPr>
    </w:p>
    <w:tbl>
      <w:tblPr>
        <w:tblLayout w:type="fixed"/>
        <w:tblInd w:w="0" w:type="dxa"/>
        <w:tblCellMar>
          <w:top w:w="0" w:type="dxa"/>
          <w:left w:w="0" w:type="dxa"/>
          <w:bottom w:w="0" w:type="dxa"/>
          <w:right w:w="0" w:type="dxa"/>
        </w:tblCellMar>
      </w:tblPr>
      <w:tr>
        <w:trPr>
          <w:trHeight w:val="180"/>
        </w:trPr>
        <w:tc>
          <w:tcPr>
            <w:tcW w:w="1100" w:type="dxa"/>
            <w:vAlign w:val="bottom"/>
          </w:tcPr>
          <w:p>
            <w:pPr>
              <w:spacing w:after="0"/>
              <w:rPr>
                <w:sz w:val="20"/>
                <w:szCs w:val="20"/>
                <w:color w:val="auto"/>
              </w:rPr>
            </w:pPr>
            <w:r>
              <w:rPr>
                <w:rFonts w:ascii="Arial" w:cs="Arial" w:eastAsia="Arial" w:hAnsi="Arial"/>
                <w:sz w:val="13"/>
                <w:szCs w:val="13"/>
                <w:color w:val="auto"/>
              </w:rPr>
              <w:t>361</w:t>
            </w:r>
          </w:p>
        </w:tc>
        <w:tc>
          <w:tcPr>
            <w:tcW w:w="2200" w:type="dxa"/>
            <w:vAlign w:val="bottom"/>
          </w:tcPr>
          <w:p>
            <w:pPr>
              <w:jc w:val="right"/>
              <w:ind w:right="113"/>
              <w:spacing w:after="0"/>
              <w:rPr>
                <w:sz w:val="20"/>
                <w:szCs w:val="20"/>
                <w:color w:val="auto"/>
              </w:rPr>
            </w:pPr>
            <w:r>
              <w:rPr>
                <w:rFonts w:ascii="Arial" w:cs="Arial" w:eastAsia="Arial" w:hAnsi="Arial"/>
                <w:sz w:val="13"/>
                <w:szCs w:val="13"/>
                <w:color w:val="auto"/>
              </w:rPr>
              <w:t>0/0   014.443.383/0001-87</w:t>
            </w:r>
          </w:p>
        </w:tc>
        <w:tc>
          <w:tcPr>
            <w:tcW w:w="8800" w:type="dxa"/>
            <w:vAlign w:val="bottom"/>
          </w:tcPr>
          <w:p>
            <w:pPr>
              <w:ind w:left="200"/>
              <w:spacing w:after="0"/>
              <w:rPr>
                <w:sz w:val="20"/>
                <w:szCs w:val="20"/>
                <w:color w:val="auto"/>
              </w:rPr>
            </w:pPr>
            <w:r>
              <w:rPr>
                <w:rFonts w:ascii="Arial" w:cs="Arial" w:eastAsia="Arial" w:hAnsi="Arial"/>
                <w:sz w:val="13"/>
                <w:szCs w:val="13"/>
                <w:color w:val="auto"/>
              </w:rPr>
              <w:t>414 - INOVA MICROS SOL EMINFORMATICA LTD</w:t>
            </w:r>
            <w:r>
              <w:rPr>
                <w:rFonts w:ascii="Arial" w:cs="Arial" w:eastAsia="Arial" w:hAnsi="Arial"/>
                <w:sz w:val="10"/>
                <w:szCs w:val="10"/>
                <w:color w:val="auto"/>
              </w:rPr>
              <w:t>, empenho global para págamento das despesas com prestação de serv iços ate dezembro</w:t>
            </w:r>
            <w:r>
              <w:rPr>
                <w:rFonts w:ascii="Arial" w:cs="Arial" w:eastAsia="Arial" w:hAnsi="Arial"/>
                <w:sz w:val="13"/>
                <w:szCs w:val="13"/>
                <w:color w:val="auto"/>
              </w:rPr>
              <w:t>DISPENSA D</w:t>
            </w:r>
          </w:p>
        </w:tc>
        <w:tc>
          <w:tcPr>
            <w:tcW w:w="460" w:type="dxa"/>
            <w:vAlign w:val="bottom"/>
          </w:tcPr>
          <w:p>
            <w:pPr>
              <w:jc w:val="right"/>
              <w:ind w:right="53"/>
              <w:spacing w:after="0"/>
              <w:rPr>
                <w:sz w:val="20"/>
                <w:szCs w:val="20"/>
                <w:color w:val="auto"/>
              </w:rPr>
            </w:pPr>
            <w:r>
              <w:rPr>
                <w:rFonts w:ascii="Arial" w:cs="Arial" w:eastAsia="Arial" w:hAnsi="Arial"/>
                <w:sz w:val="13"/>
                <w:szCs w:val="13"/>
                <w:color w:val="auto"/>
              </w:rPr>
              <w:t>/0</w:t>
            </w:r>
          </w:p>
        </w:tc>
        <w:tc>
          <w:tcPr>
            <w:tcW w:w="1240" w:type="dxa"/>
            <w:vAlign w:val="bottom"/>
          </w:tcPr>
          <w:p>
            <w:pPr>
              <w:jc w:val="right"/>
              <w:ind w:right="53"/>
              <w:spacing w:after="0"/>
              <w:rPr>
                <w:sz w:val="20"/>
                <w:szCs w:val="20"/>
                <w:color w:val="auto"/>
              </w:rPr>
            </w:pPr>
            <w:r>
              <w:rPr>
                <w:rFonts w:ascii="Arial" w:cs="Arial" w:eastAsia="Arial" w:hAnsi="Arial"/>
                <w:sz w:val="13"/>
                <w:szCs w:val="13"/>
                <w:color w:val="auto"/>
              </w:rPr>
              <w:t>0,00</w:t>
            </w:r>
          </w:p>
        </w:tc>
        <w:tc>
          <w:tcPr>
            <w:tcW w:w="1360" w:type="dxa"/>
            <w:vAlign w:val="bottom"/>
          </w:tcPr>
          <w:p>
            <w:pPr>
              <w:jc w:val="right"/>
              <w:ind w:right="173"/>
              <w:spacing w:after="0"/>
              <w:rPr>
                <w:sz w:val="20"/>
                <w:szCs w:val="20"/>
                <w:color w:val="auto"/>
              </w:rPr>
            </w:pPr>
            <w:r>
              <w:rPr>
                <w:rFonts w:ascii="Arial" w:cs="Arial" w:eastAsia="Arial" w:hAnsi="Arial"/>
                <w:sz w:val="13"/>
                <w:szCs w:val="13"/>
                <w:color w:val="auto"/>
              </w:rPr>
              <w:t>590,00</w:t>
            </w:r>
          </w:p>
        </w:tc>
        <w:tc>
          <w:tcPr>
            <w:tcW w:w="660" w:type="dxa"/>
            <w:vAlign w:val="bottom"/>
          </w:tcPr>
          <w:p>
            <w:pPr>
              <w:jc w:val="right"/>
              <w:spacing w:after="0"/>
              <w:rPr>
                <w:sz w:val="20"/>
                <w:szCs w:val="20"/>
                <w:color w:val="auto"/>
              </w:rPr>
            </w:pPr>
            <w:r>
              <w:rPr>
                <w:rFonts w:ascii="Arial" w:cs="Arial" w:eastAsia="Arial" w:hAnsi="Arial"/>
                <w:sz w:val="13"/>
                <w:szCs w:val="13"/>
                <w:color w:val="auto"/>
              </w:rPr>
              <w:t>0,00</w:t>
            </w:r>
          </w:p>
        </w:tc>
        <w:tc>
          <w:tcPr>
            <w:tcW w:w="0" w:type="dxa"/>
            <w:vAlign w:val="bottom"/>
          </w:tcPr>
          <w:p>
            <w:pPr>
              <w:spacing w:after="0"/>
              <w:rPr>
                <w:sz w:val="1"/>
                <w:szCs w:val="1"/>
                <w:color w:val="auto"/>
              </w:rPr>
            </w:pPr>
          </w:p>
        </w:tc>
      </w:tr>
      <w:tr>
        <w:trPr>
          <w:trHeight w:val="133"/>
        </w:trPr>
        <w:tc>
          <w:tcPr>
            <w:tcW w:w="1100" w:type="dxa"/>
            <w:vAlign w:val="bottom"/>
            <w:vMerge w:val="restart"/>
          </w:tcPr>
          <w:p>
            <w:pPr>
              <w:spacing w:after="0"/>
              <w:rPr>
                <w:sz w:val="20"/>
                <w:szCs w:val="20"/>
                <w:color w:val="auto"/>
              </w:rPr>
            </w:pPr>
            <w:r>
              <w:rPr>
                <w:rFonts w:ascii="Arial" w:cs="Arial" w:eastAsia="Arial" w:hAnsi="Arial"/>
                <w:sz w:val="13"/>
                <w:szCs w:val="13"/>
                <w:color w:val="auto"/>
              </w:rPr>
              <w:t>SUBTOTAL</w:t>
            </w:r>
          </w:p>
        </w:tc>
        <w:tc>
          <w:tcPr>
            <w:tcW w:w="2200" w:type="dxa"/>
            <w:vAlign w:val="bottom"/>
          </w:tcPr>
          <w:p>
            <w:pPr>
              <w:spacing w:after="0"/>
              <w:rPr>
                <w:sz w:val="11"/>
                <w:szCs w:val="11"/>
                <w:color w:val="auto"/>
              </w:rPr>
            </w:pPr>
          </w:p>
        </w:tc>
        <w:tc>
          <w:tcPr>
            <w:tcW w:w="8800" w:type="dxa"/>
            <w:vAlign w:val="bottom"/>
          </w:tcPr>
          <w:p>
            <w:pPr>
              <w:ind w:left="3540"/>
              <w:spacing w:after="0"/>
              <w:rPr>
                <w:sz w:val="20"/>
                <w:szCs w:val="20"/>
                <w:color w:val="auto"/>
              </w:rPr>
            </w:pPr>
            <w:r>
              <w:rPr>
                <w:rFonts w:ascii="Arial" w:cs="Arial" w:eastAsia="Arial" w:hAnsi="Arial"/>
                <w:sz w:val="10"/>
                <w:szCs w:val="10"/>
                <w:color w:val="auto"/>
              </w:rPr>
              <w:t>de 2017 conforme contrato</w:t>
            </w:r>
          </w:p>
        </w:tc>
        <w:tc>
          <w:tcPr>
            <w:tcW w:w="460" w:type="dxa"/>
            <w:vAlign w:val="bottom"/>
          </w:tcPr>
          <w:p>
            <w:pPr>
              <w:spacing w:after="0"/>
              <w:rPr>
                <w:sz w:val="11"/>
                <w:szCs w:val="11"/>
                <w:color w:val="auto"/>
              </w:rPr>
            </w:pPr>
          </w:p>
        </w:tc>
        <w:tc>
          <w:tcPr>
            <w:tcW w:w="1240" w:type="dxa"/>
            <w:vAlign w:val="bottom"/>
          </w:tcPr>
          <w:p>
            <w:pPr>
              <w:spacing w:after="0"/>
              <w:rPr>
                <w:sz w:val="11"/>
                <w:szCs w:val="11"/>
                <w:color w:val="auto"/>
              </w:rPr>
            </w:pPr>
          </w:p>
        </w:tc>
        <w:tc>
          <w:tcPr>
            <w:tcW w:w="2020" w:type="dxa"/>
            <w:vAlign w:val="bottom"/>
            <w:gridSpan w:val="2"/>
            <w:vMerge w:val="restart"/>
          </w:tcPr>
          <w:p>
            <w:pPr>
              <w:jc w:val="right"/>
              <w:spacing w:after="0"/>
              <w:rPr>
                <w:sz w:val="20"/>
                <w:szCs w:val="20"/>
                <w:color w:val="auto"/>
              </w:rPr>
            </w:pPr>
            <w:r>
              <w:rPr>
                <w:rFonts w:ascii="Arial" w:cs="Arial" w:eastAsia="Arial" w:hAnsi="Arial"/>
                <w:sz w:val="13"/>
                <w:szCs w:val="13"/>
                <w:color w:val="auto"/>
              </w:rPr>
              <w:t>--------------------</w:t>
            </w:r>
            <w:r>
              <w:rPr>
                <w:rFonts w:ascii="Arial" w:cs="Arial" w:eastAsia="Arial" w:hAnsi="Arial"/>
                <w:sz w:val="13"/>
                <w:szCs w:val="13"/>
                <w:b w:val="1"/>
                <w:bCs w:val="1"/>
                <w:color w:val="auto"/>
              </w:rPr>
              <w:t>--</w:t>
            </w:r>
            <w:r>
              <w:rPr>
                <w:rFonts w:ascii="Arial" w:cs="Arial" w:eastAsia="Arial" w:hAnsi="Arial"/>
                <w:sz w:val="13"/>
                <w:szCs w:val="13"/>
                <w:color w:val="auto"/>
              </w:rPr>
              <w:t>--------------------</w:t>
            </w:r>
          </w:p>
        </w:tc>
        <w:tc>
          <w:tcPr>
            <w:tcW w:w="0" w:type="dxa"/>
            <w:vAlign w:val="bottom"/>
          </w:tcPr>
          <w:p>
            <w:pPr>
              <w:spacing w:after="0"/>
              <w:rPr>
                <w:sz w:val="1"/>
                <w:szCs w:val="1"/>
                <w:color w:val="auto"/>
              </w:rPr>
            </w:pPr>
          </w:p>
        </w:tc>
      </w:tr>
      <w:tr>
        <w:trPr>
          <w:trHeight w:val="180"/>
        </w:trPr>
        <w:tc>
          <w:tcPr>
            <w:tcW w:w="1100" w:type="dxa"/>
            <w:vAlign w:val="bottom"/>
            <w:vMerge w:val="continue"/>
          </w:tcPr>
          <w:p>
            <w:pPr>
              <w:spacing w:after="0"/>
              <w:rPr>
                <w:sz w:val="15"/>
                <w:szCs w:val="15"/>
                <w:color w:val="auto"/>
              </w:rPr>
            </w:pPr>
          </w:p>
        </w:tc>
        <w:tc>
          <w:tcPr>
            <w:tcW w:w="2200" w:type="dxa"/>
            <w:vAlign w:val="bottom"/>
          </w:tcPr>
          <w:p>
            <w:pPr>
              <w:spacing w:after="0"/>
              <w:rPr>
                <w:sz w:val="15"/>
                <w:szCs w:val="15"/>
                <w:color w:val="auto"/>
              </w:rPr>
            </w:pPr>
          </w:p>
        </w:tc>
        <w:tc>
          <w:tcPr>
            <w:tcW w:w="880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1240" w:type="dxa"/>
            <w:vAlign w:val="bottom"/>
          </w:tcPr>
          <w:p>
            <w:pPr>
              <w:jc w:val="right"/>
              <w:ind w:right="73"/>
              <w:spacing w:after="0"/>
              <w:rPr>
                <w:sz w:val="20"/>
                <w:szCs w:val="20"/>
                <w:color w:val="auto"/>
              </w:rPr>
            </w:pPr>
            <w:r>
              <w:rPr>
                <w:rFonts w:ascii="Arial" w:cs="Arial" w:eastAsia="Arial" w:hAnsi="Arial"/>
                <w:sz w:val="13"/>
                <w:szCs w:val="13"/>
                <w:color w:val="auto"/>
              </w:rPr>
              <w:t>----------------------</w:t>
            </w:r>
          </w:p>
        </w:tc>
        <w:tc>
          <w:tcPr>
            <w:tcW w:w="2020" w:type="dxa"/>
            <w:vAlign w:val="bottom"/>
            <w:gridSpan w:val="2"/>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80"/>
        </w:trPr>
        <w:tc>
          <w:tcPr>
            <w:tcW w:w="1100" w:type="dxa"/>
            <w:vAlign w:val="bottom"/>
          </w:tcPr>
          <w:p>
            <w:pPr>
              <w:spacing w:after="0"/>
              <w:rPr>
                <w:sz w:val="15"/>
                <w:szCs w:val="15"/>
                <w:color w:val="auto"/>
              </w:rPr>
            </w:pPr>
          </w:p>
        </w:tc>
        <w:tc>
          <w:tcPr>
            <w:tcW w:w="2200" w:type="dxa"/>
            <w:vAlign w:val="bottom"/>
          </w:tcPr>
          <w:p>
            <w:pPr>
              <w:spacing w:after="0"/>
              <w:rPr>
                <w:sz w:val="15"/>
                <w:szCs w:val="15"/>
                <w:color w:val="auto"/>
              </w:rPr>
            </w:pPr>
          </w:p>
        </w:tc>
        <w:tc>
          <w:tcPr>
            <w:tcW w:w="880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1240" w:type="dxa"/>
            <w:vAlign w:val="bottom"/>
          </w:tcPr>
          <w:p>
            <w:pPr>
              <w:jc w:val="right"/>
              <w:ind w:right="53"/>
              <w:spacing w:after="0"/>
              <w:rPr>
                <w:sz w:val="20"/>
                <w:szCs w:val="20"/>
                <w:color w:val="auto"/>
              </w:rPr>
            </w:pPr>
            <w:r>
              <w:rPr>
                <w:rFonts w:ascii="Arial" w:cs="Arial" w:eastAsia="Arial" w:hAnsi="Arial"/>
                <w:sz w:val="13"/>
                <w:szCs w:val="13"/>
                <w:color w:val="auto"/>
              </w:rPr>
              <w:t>17.887,43</w:t>
            </w:r>
          </w:p>
        </w:tc>
        <w:tc>
          <w:tcPr>
            <w:tcW w:w="1360" w:type="dxa"/>
            <w:vAlign w:val="bottom"/>
          </w:tcPr>
          <w:p>
            <w:pPr>
              <w:jc w:val="right"/>
              <w:ind w:right="173"/>
              <w:spacing w:after="0"/>
              <w:rPr>
                <w:sz w:val="20"/>
                <w:szCs w:val="20"/>
                <w:color w:val="auto"/>
              </w:rPr>
            </w:pPr>
            <w:r>
              <w:rPr>
                <w:rFonts w:ascii="Arial" w:cs="Arial" w:eastAsia="Arial" w:hAnsi="Arial"/>
                <w:sz w:val="13"/>
                <w:szCs w:val="13"/>
                <w:color w:val="auto"/>
              </w:rPr>
              <w:t>18.377,43</w:t>
            </w:r>
          </w:p>
        </w:tc>
        <w:tc>
          <w:tcPr>
            <w:tcW w:w="660" w:type="dxa"/>
            <w:vAlign w:val="bottom"/>
          </w:tcPr>
          <w:p>
            <w:pPr>
              <w:jc w:val="right"/>
              <w:spacing w:after="0"/>
              <w:rPr>
                <w:sz w:val="20"/>
                <w:szCs w:val="20"/>
                <w:color w:val="auto"/>
              </w:rPr>
            </w:pPr>
            <w:r>
              <w:rPr>
                <w:rFonts w:ascii="Arial" w:cs="Arial" w:eastAsia="Arial" w:hAnsi="Arial"/>
                <w:sz w:val="13"/>
                <w:szCs w:val="13"/>
                <w:color w:val="auto"/>
              </w:rPr>
              <w:t>100,00</w:t>
            </w:r>
          </w:p>
        </w:tc>
        <w:tc>
          <w:tcPr>
            <w:tcW w:w="0" w:type="dxa"/>
            <w:vAlign w:val="bottom"/>
          </w:tcPr>
          <w:p>
            <w:pPr>
              <w:spacing w:after="0"/>
              <w:rPr>
                <w:sz w:val="1"/>
                <w:szCs w:val="1"/>
                <w:color w:val="auto"/>
              </w:rPr>
            </w:pPr>
          </w:p>
        </w:tc>
      </w:tr>
      <w:tr>
        <w:trPr>
          <w:trHeight w:val="180"/>
        </w:trPr>
        <w:tc>
          <w:tcPr>
            <w:tcW w:w="1100" w:type="dxa"/>
            <w:vAlign w:val="bottom"/>
          </w:tcPr>
          <w:p>
            <w:pPr>
              <w:spacing w:after="0"/>
              <w:rPr>
                <w:sz w:val="20"/>
                <w:szCs w:val="20"/>
                <w:color w:val="auto"/>
              </w:rPr>
            </w:pPr>
            <w:r>
              <w:rPr>
                <w:rFonts w:ascii="Arial" w:cs="Arial" w:eastAsia="Arial" w:hAnsi="Arial"/>
                <w:sz w:val="13"/>
                <w:szCs w:val="13"/>
                <w:color w:val="auto"/>
              </w:rPr>
              <w:t>TOTAL</w:t>
            </w:r>
          </w:p>
        </w:tc>
        <w:tc>
          <w:tcPr>
            <w:tcW w:w="2200" w:type="dxa"/>
            <w:vAlign w:val="bottom"/>
          </w:tcPr>
          <w:p>
            <w:pPr>
              <w:spacing w:after="0"/>
              <w:rPr>
                <w:sz w:val="15"/>
                <w:szCs w:val="15"/>
                <w:color w:val="auto"/>
              </w:rPr>
            </w:pPr>
          </w:p>
        </w:tc>
        <w:tc>
          <w:tcPr>
            <w:tcW w:w="880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1240" w:type="dxa"/>
            <w:vAlign w:val="bottom"/>
          </w:tcPr>
          <w:p>
            <w:pPr>
              <w:jc w:val="right"/>
              <w:ind w:right="73"/>
              <w:spacing w:after="0"/>
              <w:rPr>
                <w:sz w:val="20"/>
                <w:szCs w:val="20"/>
                <w:color w:val="auto"/>
              </w:rPr>
            </w:pPr>
            <w:r>
              <w:rPr>
                <w:rFonts w:ascii="Arial" w:cs="Arial" w:eastAsia="Arial" w:hAnsi="Arial"/>
                <w:sz w:val="13"/>
                <w:szCs w:val="13"/>
                <w:color w:val="auto"/>
              </w:rPr>
              <w:t>----------------------</w:t>
            </w:r>
          </w:p>
        </w:tc>
        <w:tc>
          <w:tcPr>
            <w:tcW w:w="2020" w:type="dxa"/>
            <w:vAlign w:val="bottom"/>
            <w:gridSpan w:val="2"/>
          </w:tcPr>
          <w:p>
            <w:pPr>
              <w:jc w:val="right"/>
              <w:spacing w:after="0"/>
              <w:rPr>
                <w:sz w:val="20"/>
                <w:szCs w:val="20"/>
                <w:color w:val="auto"/>
              </w:rPr>
            </w:pPr>
            <w:r>
              <w:rPr>
                <w:rFonts w:ascii="Arial" w:cs="Arial" w:eastAsia="Arial" w:hAnsi="Arial"/>
                <w:sz w:val="13"/>
                <w:szCs w:val="13"/>
                <w:color w:val="auto"/>
              </w:rPr>
              <w:t>--------------------</w:t>
            </w:r>
            <w:r>
              <w:rPr>
                <w:rFonts w:ascii="Arial" w:cs="Arial" w:eastAsia="Arial" w:hAnsi="Arial"/>
                <w:sz w:val="13"/>
                <w:szCs w:val="13"/>
                <w:b w:val="1"/>
                <w:bCs w:val="1"/>
                <w:color w:val="auto"/>
              </w:rPr>
              <w:t>--</w:t>
            </w:r>
            <w:r>
              <w:rPr>
                <w:rFonts w:ascii="Arial" w:cs="Arial" w:eastAsia="Arial" w:hAnsi="Arial"/>
                <w:sz w:val="13"/>
                <w:szCs w:val="13"/>
                <w:color w:val="auto"/>
              </w:rPr>
              <w:t>--------------------</w:t>
            </w:r>
          </w:p>
        </w:tc>
        <w:tc>
          <w:tcPr>
            <w:tcW w:w="0" w:type="dxa"/>
            <w:vAlign w:val="bottom"/>
          </w:tcPr>
          <w:p>
            <w:pPr>
              <w:spacing w:after="0"/>
              <w:rPr>
                <w:sz w:val="1"/>
                <w:szCs w:val="1"/>
                <w:color w:val="auto"/>
              </w:rPr>
            </w:pPr>
          </w:p>
        </w:tc>
      </w:tr>
      <w:tr>
        <w:trPr>
          <w:trHeight w:val="180"/>
        </w:trPr>
        <w:tc>
          <w:tcPr>
            <w:tcW w:w="1100" w:type="dxa"/>
            <w:vAlign w:val="bottom"/>
          </w:tcPr>
          <w:p>
            <w:pPr>
              <w:spacing w:after="0"/>
              <w:rPr>
                <w:sz w:val="15"/>
                <w:szCs w:val="15"/>
                <w:color w:val="auto"/>
              </w:rPr>
            </w:pPr>
          </w:p>
        </w:tc>
        <w:tc>
          <w:tcPr>
            <w:tcW w:w="2200" w:type="dxa"/>
            <w:vAlign w:val="bottom"/>
          </w:tcPr>
          <w:p>
            <w:pPr>
              <w:spacing w:after="0"/>
              <w:rPr>
                <w:sz w:val="15"/>
                <w:szCs w:val="15"/>
                <w:color w:val="auto"/>
              </w:rPr>
            </w:pPr>
          </w:p>
        </w:tc>
        <w:tc>
          <w:tcPr>
            <w:tcW w:w="880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1240" w:type="dxa"/>
            <w:vAlign w:val="bottom"/>
          </w:tcPr>
          <w:p>
            <w:pPr>
              <w:jc w:val="right"/>
              <w:ind w:right="53"/>
              <w:spacing w:after="0"/>
              <w:rPr>
                <w:sz w:val="20"/>
                <w:szCs w:val="20"/>
                <w:color w:val="auto"/>
              </w:rPr>
            </w:pPr>
            <w:r>
              <w:rPr>
                <w:rFonts w:ascii="Arial" w:cs="Arial" w:eastAsia="Arial" w:hAnsi="Arial"/>
                <w:sz w:val="13"/>
                <w:szCs w:val="13"/>
                <w:color w:val="auto"/>
              </w:rPr>
              <w:t>17.887,43</w:t>
            </w:r>
          </w:p>
        </w:tc>
        <w:tc>
          <w:tcPr>
            <w:tcW w:w="1360" w:type="dxa"/>
            <w:vAlign w:val="bottom"/>
          </w:tcPr>
          <w:p>
            <w:pPr>
              <w:jc w:val="right"/>
              <w:ind w:right="173"/>
              <w:spacing w:after="0"/>
              <w:rPr>
                <w:sz w:val="20"/>
                <w:szCs w:val="20"/>
                <w:color w:val="auto"/>
              </w:rPr>
            </w:pPr>
            <w:r>
              <w:rPr>
                <w:rFonts w:ascii="Arial" w:cs="Arial" w:eastAsia="Arial" w:hAnsi="Arial"/>
                <w:sz w:val="13"/>
                <w:szCs w:val="13"/>
                <w:color w:val="auto"/>
              </w:rPr>
              <w:t>18.377,43</w:t>
            </w:r>
          </w:p>
        </w:tc>
        <w:tc>
          <w:tcPr>
            <w:tcW w:w="660" w:type="dxa"/>
            <w:vAlign w:val="bottom"/>
          </w:tcPr>
          <w:p>
            <w:pPr>
              <w:jc w:val="right"/>
              <w:spacing w:after="0"/>
              <w:rPr>
                <w:sz w:val="20"/>
                <w:szCs w:val="20"/>
                <w:color w:val="auto"/>
              </w:rPr>
            </w:pPr>
            <w:r>
              <w:rPr>
                <w:rFonts w:ascii="Arial" w:cs="Arial" w:eastAsia="Arial" w:hAnsi="Arial"/>
                <w:sz w:val="13"/>
                <w:szCs w:val="13"/>
                <w:color w:val="auto"/>
              </w:rPr>
              <w:t>100,00</w:t>
            </w:r>
          </w:p>
        </w:tc>
        <w:tc>
          <w:tcPr>
            <w:tcW w:w="0" w:type="dxa"/>
            <w:vAlign w:val="bottom"/>
          </w:tcPr>
          <w:p>
            <w:pPr>
              <w:spacing w:after="0"/>
              <w:rPr>
                <w:sz w:val="1"/>
                <w:szCs w:val="1"/>
                <w:color w:val="auto"/>
              </w:rPr>
            </w:pPr>
          </w:p>
        </w:tc>
      </w:tr>
    </w:tbl>
    <w:p>
      <w:pPr>
        <w:spacing w:after="0"/>
        <w:rPr>
          <w:sz w:val="20"/>
          <w:szCs w:val="20"/>
          <w:color w:val="auto"/>
        </w:rPr>
      </w:pPr>
      <w:r>
        <w:rPr>
          <w:rFonts w:ascii="Arial" w:cs="Arial" w:eastAsia="Arial" w:hAnsi="Arial"/>
          <w:sz w:val="19"/>
          <w:szCs w:val="19"/>
          <w:b w:val="1"/>
          <w:bCs w:val="1"/>
          <w:color w:val="auto"/>
        </w:rPr>
        <w:t>MODALIDADES DE LICITAÇÃO</w:t>
      </w:r>
    </w:p>
    <w:p>
      <w:pPr>
        <w:spacing w:after="0" w:line="210" w:lineRule="exact"/>
        <w:rPr>
          <w:sz w:val="20"/>
          <w:szCs w:val="20"/>
          <w:color w:val="auto"/>
        </w:rPr>
      </w:pPr>
    </w:p>
    <w:p>
      <w:pPr>
        <w:spacing w:after="0"/>
        <w:rPr>
          <w:sz w:val="20"/>
          <w:szCs w:val="20"/>
          <w:color w:val="auto"/>
        </w:rPr>
      </w:pPr>
      <w:r>
        <w:rPr>
          <w:rFonts w:ascii="Arial" w:cs="Arial" w:eastAsia="Arial" w:hAnsi="Arial"/>
          <w:sz w:val="13"/>
          <w:szCs w:val="13"/>
          <w:color w:val="auto"/>
        </w:rPr>
        <w:t>CO-C - CONVITE / COMPRAS/SERVIÇOS</w:t>
      </w:r>
    </w:p>
    <w:p>
      <w:pPr>
        <w:spacing w:after="0" w:line="30" w:lineRule="exact"/>
        <w:rPr>
          <w:sz w:val="20"/>
          <w:szCs w:val="20"/>
          <w:color w:val="auto"/>
        </w:rPr>
      </w:pPr>
    </w:p>
    <w:p>
      <w:pPr>
        <w:spacing w:after="0"/>
        <w:rPr>
          <w:sz w:val="20"/>
          <w:szCs w:val="20"/>
          <w:color w:val="auto"/>
        </w:rPr>
      </w:pPr>
      <w:r>
        <w:rPr>
          <w:rFonts w:ascii="Arial" w:cs="Arial" w:eastAsia="Arial" w:hAnsi="Arial"/>
          <w:sz w:val="13"/>
          <w:szCs w:val="13"/>
          <w:color w:val="auto"/>
        </w:rPr>
        <w:t>CONC - CONCURSO PÚBLICO</w:t>
      </w:r>
    </w:p>
    <w:p>
      <w:pPr>
        <w:spacing w:after="0" w:line="11" w:lineRule="exact"/>
        <w:rPr>
          <w:sz w:val="20"/>
          <w:szCs w:val="20"/>
          <w:color w:val="auto"/>
        </w:rPr>
      </w:pPr>
    </w:p>
    <w:p>
      <w:pPr>
        <w:spacing w:after="0"/>
        <w:rPr>
          <w:sz w:val="20"/>
          <w:szCs w:val="20"/>
          <w:color w:val="auto"/>
        </w:rPr>
      </w:pPr>
      <w:r>
        <w:rPr>
          <w:rFonts w:ascii="Arial" w:cs="Arial" w:eastAsia="Arial" w:hAnsi="Arial"/>
          <w:sz w:val="13"/>
          <w:szCs w:val="13"/>
          <w:color w:val="auto"/>
        </w:rPr>
        <w:t>CO-O - CONVITE / OBRAS</w:t>
      </w:r>
    </w:p>
    <w:p>
      <w:pPr>
        <w:spacing w:after="0" w:line="11" w:lineRule="exact"/>
        <w:rPr>
          <w:sz w:val="20"/>
          <w:szCs w:val="20"/>
          <w:color w:val="auto"/>
        </w:rPr>
      </w:pPr>
    </w:p>
    <w:p>
      <w:pPr>
        <w:spacing w:after="0"/>
        <w:rPr>
          <w:sz w:val="20"/>
          <w:szCs w:val="20"/>
          <w:color w:val="auto"/>
        </w:rPr>
      </w:pPr>
      <w:r>
        <w:rPr>
          <w:rFonts w:ascii="Arial" w:cs="Arial" w:eastAsia="Arial" w:hAnsi="Arial"/>
          <w:sz w:val="13"/>
          <w:szCs w:val="13"/>
          <w:color w:val="auto"/>
        </w:rPr>
        <w:t>CP-C - CONCORRÊNCIA PUBLICA / COMPRAS/SERVIÇOS</w:t>
      </w:r>
    </w:p>
    <w:p>
      <w:pPr>
        <w:spacing w:after="0" w:line="10" w:lineRule="exact"/>
        <w:rPr>
          <w:sz w:val="20"/>
          <w:szCs w:val="20"/>
          <w:color w:val="auto"/>
        </w:rPr>
      </w:pPr>
    </w:p>
    <w:p>
      <w:pPr>
        <w:spacing w:after="0"/>
        <w:rPr>
          <w:sz w:val="20"/>
          <w:szCs w:val="20"/>
          <w:color w:val="auto"/>
        </w:rPr>
      </w:pPr>
      <w:r>
        <w:rPr>
          <w:rFonts w:ascii="Arial" w:cs="Arial" w:eastAsia="Arial" w:hAnsi="Arial"/>
          <w:sz w:val="13"/>
          <w:szCs w:val="13"/>
          <w:color w:val="auto"/>
        </w:rPr>
        <w:t>CP-O - CONCORRÊNCIA PUBLICA / OBRAS</w:t>
      </w:r>
    </w:p>
    <w:p>
      <w:pPr>
        <w:spacing w:after="0" w:line="11" w:lineRule="exact"/>
        <w:rPr>
          <w:sz w:val="20"/>
          <w:szCs w:val="20"/>
          <w:color w:val="auto"/>
        </w:rPr>
      </w:pPr>
    </w:p>
    <w:p>
      <w:pPr>
        <w:spacing w:after="0"/>
        <w:rPr>
          <w:sz w:val="20"/>
          <w:szCs w:val="20"/>
          <w:color w:val="auto"/>
        </w:rPr>
      </w:pPr>
      <w:r>
        <w:rPr>
          <w:rFonts w:ascii="Arial" w:cs="Arial" w:eastAsia="Arial" w:hAnsi="Arial"/>
          <w:sz w:val="13"/>
          <w:szCs w:val="13"/>
          <w:color w:val="auto"/>
        </w:rPr>
        <w:t>DISP - DISPENSA</w:t>
      </w:r>
    </w:p>
    <w:p>
      <w:pPr>
        <w:spacing w:after="0" w:line="12" w:lineRule="exact"/>
        <w:rPr>
          <w:sz w:val="20"/>
          <w:szCs w:val="20"/>
          <w:color w:val="auto"/>
        </w:rPr>
      </w:pPr>
    </w:p>
    <w:p>
      <w:pPr>
        <w:spacing w:after="0"/>
        <w:rPr>
          <w:sz w:val="20"/>
          <w:szCs w:val="20"/>
          <w:color w:val="auto"/>
        </w:rPr>
      </w:pPr>
      <w:r>
        <w:rPr>
          <w:rFonts w:ascii="Arial" w:cs="Arial" w:eastAsia="Arial" w:hAnsi="Arial"/>
          <w:sz w:val="13"/>
          <w:szCs w:val="13"/>
          <w:color w:val="auto"/>
        </w:rPr>
        <w:t>IN-G - INEXIGIBILIDADE</w:t>
      </w:r>
    </w:p>
    <w:p>
      <w:pPr>
        <w:spacing w:after="0" w:line="12" w:lineRule="exact"/>
        <w:rPr>
          <w:sz w:val="20"/>
          <w:szCs w:val="20"/>
          <w:color w:val="auto"/>
        </w:rPr>
      </w:pPr>
    </w:p>
    <w:p>
      <w:pPr>
        <w:spacing w:after="0"/>
        <w:rPr>
          <w:sz w:val="20"/>
          <w:szCs w:val="20"/>
          <w:color w:val="auto"/>
        </w:rPr>
      </w:pPr>
      <w:r>
        <w:rPr>
          <w:rFonts w:ascii="Arial" w:cs="Arial" w:eastAsia="Arial" w:hAnsi="Arial"/>
          <w:sz w:val="13"/>
          <w:szCs w:val="13"/>
          <w:color w:val="auto"/>
        </w:rPr>
        <w:t>IS-C - ISENTO DE LICITAÇÕES / COMPRAS/SERVIÇOS</w:t>
      </w:r>
    </w:p>
    <w:p>
      <w:pPr>
        <w:spacing w:after="0" w:line="9" w:lineRule="exact"/>
        <w:rPr>
          <w:sz w:val="20"/>
          <w:szCs w:val="20"/>
          <w:color w:val="auto"/>
        </w:rPr>
      </w:pPr>
    </w:p>
    <w:p>
      <w:pPr>
        <w:spacing w:after="0"/>
        <w:rPr>
          <w:sz w:val="20"/>
          <w:szCs w:val="20"/>
          <w:color w:val="auto"/>
        </w:rPr>
      </w:pPr>
      <w:r>
        <w:rPr>
          <w:rFonts w:ascii="Arial" w:cs="Arial" w:eastAsia="Arial" w:hAnsi="Arial"/>
          <w:sz w:val="13"/>
          <w:szCs w:val="13"/>
          <w:color w:val="auto"/>
        </w:rPr>
        <w:t>IS-O - ISENTO DE LICITAÇÕES / OBRAS</w:t>
      </w:r>
    </w:p>
    <w:p>
      <w:pPr>
        <w:spacing w:after="0" w:line="12" w:lineRule="exact"/>
        <w:rPr>
          <w:sz w:val="20"/>
          <w:szCs w:val="20"/>
          <w:color w:val="auto"/>
        </w:rPr>
      </w:pPr>
    </w:p>
    <w:p>
      <w:pPr>
        <w:spacing w:after="0"/>
        <w:rPr>
          <w:sz w:val="20"/>
          <w:szCs w:val="20"/>
          <w:color w:val="auto"/>
        </w:rPr>
      </w:pPr>
      <w:r>
        <w:rPr>
          <w:rFonts w:ascii="Arial" w:cs="Arial" w:eastAsia="Arial" w:hAnsi="Arial"/>
          <w:sz w:val="13"/>
          <w:szCs w:val="13"/>
          <w:color w:val="auto"/>
        </w:rPr>
        <w:t>PR-E - PREGAO ELETRÔNICO</w:t>
      </w:r>
    </w:p>
    <w:p>
      <w:pPr>
        <w:spacing w:after="0" w:line="12" w:lineRule="exact"/>
        <w:rPr>
          <w:sz w:val="20"/>
          <w:szCs w:val="20"/>
          <w:color w:val="auto"/>
        </w:rPr>
      </w:pPr>
    </w:p>
    <w:p>
      <w:pPr>
        <w:spacing w:after="0"/>
        <w:rPr>
          <w:sz w:val="20"/>
          <w:szCs w:val="20"/>
          <w:color w:val="auto"/>
        </w:rPr>
      </w:pPr>
      <w:r>
        <w:rPr>
          <w:rFonts w:ascii="Arial" w:cs="Arial" w:eastAsia="Arial" w:hAnsi="Arial"/>
          <w:sz w:val="13"/>
          <w:szCs w:val="13"/>
          <w:color w:val="auto"/>
        </w:rPr>
        <w:t>PR-G - PREGAO PRESENCIAL</w:t>
      </w:r>
    </w:p>
    <w:p>
      <w:pPr>
        <w:spacing w:after="0" w:line="12" w:lineRule="exact"/>
        <w:rPr>
          <w:sz w:val="20"/>
          <w:szCs w:val="20"/>
          <w:color w:val="auto"/>
        </w:rPr>
      </w:pPr>
    </w:p>
    <w:p>
      <w:pPr>
        <w:spacing w:after="0"/>
        <w:rPr>
          <w:sz w:val="20"/>
          <w:szCs w:val="20"/>
          <w:color w:val="auto"/>
        </w:rPr>
      </w:pPr>
      <w:r>
        <w:rPr>
          <w:rFonts w:ascii="Arial" w:cs="Arial" w:eastAsia="Arial" w:hAnsi="Arial"/>
          <w:sz w:val="13"/>
          <w:szCs w:val="13"/>
          <w:color w:val="auto"/>
        </w:rPr>
        <w:t>TP-C - TOMADA DE PREÇOS / COMPRAS/SERVIÇOS</w:t>
      </w:r>
    </w:p>
    <w:p>
      <w:pPr>
        <w:spacing w:after="0" w:line="9" w:lineRule="exact"/>
        <w:rPr>
          <w:sz w:val="20"/>
          <w:szCs w:val="20"/>
          <w:color w:val="auto"/>
        </w:rPr>
      </w:pPr>
    </w:p>
    <w:p>
      <w:pPr>
        <w:spacing w:after="0"/>
        <w:rPr>
          <w:sz w:val="20"/>
          <w:szCs w:val="20"/>
          <w:color w:val="auto"/>
        </w:rPr>
      </w:pPr>
      <w:r>
        <w:rPr>
          <w:rFonts w:ascii="Arial" w:cs="Arial" w:eastAsia="Arial" w:hAnsi="Arial"/>
          <w:sz w:val="13"/>
          <w:szCs w:val="13"/>
          <w:color w:val="auto"/>
        </w:rPr>
        <w:t>TP-O - TOMADA DE PREÇOS / OBRAS</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0</wp:posOffset>
                </wp:positionH>
                <wp:positionV relativeFrom="paragraph">
                  <wp:posOffset>283210</wp:posOffset>
                </wp:positionV>
                <wp:extent cx="10044430" cy="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004443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7" o:spid="_x0000_s103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22.3pt" to="790.9pt,22.3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399" w:lineRule="exact"/>
        <w:rPr>
          <w:sz w:val="20"/>
          <w:szCs w:val="20"/>
          <w:color w:val="auto"/>
        </w:rPr>
      </w:pPr>
    </w:p>
    <w:p>
      <w:pPr>
        <w:ind w:left="5920"/>
        <w:spacing w:after="0"/>
        <w:rPr>
          <w:sz w:val="20"/>
          <w:szCs w:val="20"/>
          <w:color w:val="auto"/>
        </w:rPr>
      </w:pPr>
      <w:r>
        <w:rPr>
          <w:rFonts w:ascii="Arial" w:cs="Arial" w:eastAsia="Arial" w:hAnsi="Arial"/>
          <w:sz w:val="17"/>
          <w:szCs w:val="17"/>
          <w:color w:val="auto"/>
        </w:rPr>
        <w:t>SANTA BRANCA, 29 de Novembro de 2017</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2456180</wp:posOffset>
                </wp:positionH>
                <wp:positionV relativeFrom="paragraph">
                  <wp:posOffset>462280</wp:posOffset>
                </wp:positionV>
                <wp:extent cx="4666615" cy="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666615"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8" o:spid="_x0000_s103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93.4pt,36.4pt" to="560.85pt,36.4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332" w:lineRule="exact"/>
        <w:rPr>
          <w:sz w:val="20"/>
          <w:szCs w:val="20"/>
          <w:color w:val="auto"/>
        </w:rPr>
      </w:pPr>
    </w:p>
    <w:p>
      <w:pPr>
        <w:jc w:val="center"/>
        <w:ind w:right="740"/>
        <w:spacing w:after="0"/>
        <w:rPr>
          <w:sz w:val="20"/>
          <w:szCs w:val="20"/>
          <w:color w:val="auto"/>
        </w:rPr>
      </w:pPr>
      <w:r>
        <w:rPr>
          <w:rFonts w:ascii="Arial" w:cs="Arial" w:eastAsia="Arial" w:hAnsi="Arial"/>
          <w:sz w:val="17"/>
          <w:szCs w:val="17"/>
          <w:color w:val="auto"/>
        </w:rPr>
        <w:t>LUIS FERNANDO DA SILVA BARROS</w:t>
      </w:r>
    </w:p>
    <w:p>
      <w:pPr>
        <w:spacing w:after="0" w:line="26" w:lineRule="exact"/>
        <w:rPr>
          <w:sz w:val="20"/>
          <w:szCs w:val="20"/>
          <w:color w:val="auto"/>
        </w:rPr>
      </w:pPr>
    </w:p>
    <w:p>
      <w:pPr>
        <w:jc w:val="center"/>
        <w:ind w:right="760"/>
        <w:spacing w:after="0"/>
        <w:rPr>
          <w:sz w:val="20"/>
          <w:szCs w:val="20"/>
          <w:color w:val="auto"/>
        </w:rPr>
      </w:pPr>
      <w:r>
        <w:rPr>
          <w:rFonts w:ascii="Arial" w:cs="Arial" w:eastAsia="Arial" w:hAnsi="Arial"/>
          <w:sz w:val="13"/>
          <w:szCs w:val="13"/>
          <w:color w:val="auto"/>
        </w:rPr>
        <w:t>SP-325493/O-3</w:t>
      </w:r>
    </w:p>
    <w:p>
      <w:pPr>
        <w:spacing w:after="0" w:line="2" w:lineRule="exact"/>
        <w:rPr>
          <w:sz w:val="20"/>
          <w:szCs w:val="20"/>
          <w:color w:val="auto"/>
        </w:rPr>
      </w:pPr>
    </w:p>
    <w:p>
      <w:pPr>
        <w:jc w:val="center"/>
        <w:ind w:right="740"/>
        <w:spacing w:after="0"/>
        <w:rPr>
          <w:sz w:val="20"/>
          <w:szCs w:val="20"/>
          <w:color w:val="auto"/>
        </w:rPr>
      </w:pPr>
      <w:r>
        <w:rPr>
          <w:rFonts w:ascii="Arial" w:cs="Arial" w:eastAsia="Arial" w:hAnsi="Arial"/>
          <w:sz w:val="13"/>
          <w:szCs w:val="13"/>
          <w:color w:val="auto"/>
        </w:rPr>
        <w:t>CONTADOR LEGISLATIVO</w:t>
      </w:r>
    </w:p>
    <w:sectPr>
      <w:pgSz w:w="15980" w:h="11500" w:orient="landscape"/>
      <w:cols w:equalWidth="0" w:num="1">
        <w:col w:w="15840"/>
      </w:cols>
      <w:pgMar w:left="0" w:top="491" w:right="1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
      <w:numFmt w:val="bullet"/>
      <w:start w:val="1"/>
    </w:lvl>
  </w:abstractNum>
  <w:abstractNum w:abstractNumId="1">
    <w:nsid w:val="74B0DC51"/>
    <w:multiLevelType w:val="hybridMultilevel"/>
    <w:lvl w:ilvl="0">
      <w:lvlJc w:val="left"/>
      <w:lvlText w:val=","/>
      <w:numFmt w:val="bullet"/>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jpe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2017-12-13T10:41:01Z</dcterms:created>
  <dcterms:modified xsi:type="dcterms:W3CDTF">2017-12-13T10:41:01Z</dcterms:modified>
</cp:coreProperties>
</file>